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8E" w:rsidRDefault="0087098E" w:rsidP="008709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AMBER SIMPSON</w:t>
      </w:r>
    </w:p>
    <w:p w:rsidR="00AE2A9D" w:rsidRDefault="00AE2A9D" w:rsidP="00AE2A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</w:t>
      </w:r>
      <w:r w:rsidRPr="003663CA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AE2A9D" w:rsidRPr="003663CA" w:rsidRDefault="00AE2A9D" w:rsidP="00AE2A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B7F">
        <w:rPr>
          <w:rFonts w:ascii="Times New Roman" w:hAnsi="Times New Roman" w:cs="Times New Roman"/>
          <w:sz w:val="24"/>
          <w:szCs w:val="24"/>
        </w:rPr>
        <w:t>W.W. Wright Education Building</w:t>
      </w:r>
      <w:r>
        <w:rPr>
          <w:rFonts w:ascii="Times New Roman" w:hAnsi="Times New Roman" w:cs="Times New Roman"/>
          <w:sz w:val="24"/>
          <w:szCs w:val="24"/>
        </w:rPr>
        <w:t>, Room 3240</w:t>
      </w:r>
    </w:p>
    <w:p w:rsidR="00AE2A9D" w:rsidRDefault="00AE2A9D" w:rsidP="00AE2A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Bloomington, IN 47404</w:t>
      </w:r>
    </w:p>
    <w:p w:rsidR="00AE2A9D" w:rsidRDefault="00AE2A9D" w:rsidP="00AE2A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423.312.1766 (Cell)</w:t>
      </w:r>
    </w:p>
    <w:p w:rsidR="00AE2A9D" w:rsidRPr="003663CA" w:rsidRDefault="00AE2A9D" w:rsidP="00AE2A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812.856.8758 (Office)</w:t>
      </w:r>
    </w:p>
    <w:p w:rsidR="0087098E" w:rsidRDefault="00AE2A9D" w:rsidP="00AE2A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349E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bmsimp@iu.edu</w:t>
      </w:r>
    </w:p>
    <w:p w:rsidR="003663CA" w:rsidRDefault="00575403" w:rsidP="00366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2E12A" wp14:editId="2664BC7C">
                <wp:simplePos x="0" y="0"/>
                <wp:positionH relativeFrom="column">
                  <wp:posOffset>-276225</wp:posOffset>
                </wp:positionH>
                <wp:positionV relativeFrom="paragraph">
                  <wp:posOffset>111125</wp:posOffset>
                </wp:positionV>
                <wp:extent cx="648652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1D3C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8.75pt" to="48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" strokecolor="#1f497d [3215]" strokeweight="3pt">
                <v:stroke linestyle="thinThin"/>
              </v:line>
            </w:pict>
          </mc:Fallback>
        </mc:AlternateContent>
      </w:r>
    </w:p>
    <w:p w:rsidR="003663CA" w:rsidRDefault="003663CA" w:rsidP="003663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3663CA" w:rsidRDefault="00575403" w:rsidP="003663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7E69A8" wp14:editId="46A80EA6">
                <wp:simplePos x="0" y="0"/>
                <wp:positionH relativeFrom="column">
                  <wp:posOffset>-276225</wp:posOffset>
                </wp:positionH>
                <wp:positionV relativeFrom="paragraph">
                  <wp:posOffset>80010</wp:posOffset>
                </wp:positionV>
                <wp:extent cx="6486525" cy="0"/>
                <wp:effectExtent l="0" t="1905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AB7AC" id="Straight Connector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6.3pt" to="48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" strokecolor="#1f497d [3215]" strokeweight="3pt">
                <v:stroke linestyle="thinThin"/>
              </v:line>
            </w:pict>
          </mc:Fallback>
        </mc:AlternateContent>
      </w:r>
    </w:p>
    <w:p w:rsidR="003663CA" w:rsidRDefault="00ED1CD0" w:rsidP="00EE7C1E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3663CA">
        <w:rPr>
          <w:rFonts w:ascii="Times New Roman" w:hAnsi="Times New Roman" w:cs="Times New Roman"/>
          <w:sz w:val="24"/>
          <w:szCs w:val="24"/>
        </w:rPr>
        <w:tab/>
        <w:t>Doc</w:t>
      </w:r>
      <w:r>
        <w:rPr>
          <w:rFonts w:ascii="Times New Roman" w:hAnsi="Times New Roman" w:cs="Times New Roman"/>
          <w:sz w:val="24"/>
          <w:szCs w:val="24"/>
        </w:rPr>
        <w:t>torate of Philosophy</w:t>
      </w:r>
      <w:r w:rsidR="003663CA">
        <w:rPr>
          <w:rFonts w:ascii="Times New Roman" w:hAnsi="Times New Roman" w:cs="Times New Roman"/>
          <w:sz w:val="24"/>
          <w:szCs w:val="24"/>
        </w:rPr>
        <w:t xml:space="preserve">: Curriculum &amp; Instruction, </w:t>
      </w:r>
      <w:r w:rsidR="00FC0C1E">
        <w:rPr>
          <w:rFonts w:ascii="Times New Roman" w:hAnsi="Times New Roman" w:cs="Times New Roman"/>
          <w:sz w:val="24"/>
          <w:szCs w:val="24"/>
        </w:rPr>
        <w:t>Mathematics Education</w:t>
      </w:r>
    </w:p>
    <w:p w:rsidR="003663CA" w:rsidRDefault="003663CA" w:rsidP="00EE7C1E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Clemson University, Clemson, SC</w:t>
      </w:r>
    </w:p>
    <w:p w:rsidR="002C2AE9" w:rsidRDefault="007C42F2" w:rsidP="00EE7C1E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2AE9">
        <w:rPr>
          <w:rFonts w:ascii="Times New Roman" w:hAnsi="Times New Roman" w:cs="Times New Roman"/>
          <w:sz w:val="24"/>
          <w:szCs w:val="24"/>
        </w:rPr>
        <w:t xml:space="preserve">Dissertation Title: </w:t>
      </w:r>
      <w:r w:rsidR="00F130D5" w:rsidRPr="00EE48ED">
        <w:rPr>
          <w:rFonts w:ascii="Times New Roman" w:hAnsi="Times New Roman" w:cs="Times New Roman"/>
          <w:i/>
          <w:sz w:val="24"/>
          <w:szCs w:val="24"/>
        </w:rPr>
        <w:t>Kaleidoscopic view of voices shaping female and male adolescents’ dynamic mathematics identity within single-sex and coeducational environments</w:t>
      </w:r>
    </w:p>
    <w:p w:rsidR="003663CA" w:rsidRDefault="003663CA" w:rsidP="00EE7C1E">
      <w:pPr>
        <w:spacing w:after="0"/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</w:p>
    <w:p w:rsidR="003663CA" w:rsidRDefault="00EE7C1E" w:rsidP="00EE7C1E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</w:r>
      <w:r w:rsidR="003663CA">
        <w:rPr>
          <w:rFonts w:ascii="Times New Roman" w:hAnsi="Times New Roman" w:cs="Times New Roman"/>
          <w:sz w:val="24"/>
          <w:szCs w:val="24"/>
        </w:rPr>
        <w:t xml:space="preserve">Educational Specialist: </w:t>
      </w:r>
      <w:r w:rsidR="00EF0128">
        <w:rPr>
          <w:rFonts w:ascii="Times New Roman" w:hAnsi="Times New Roman" w:cs="Times New Roman"/>
          <w:sz w:val="24"/>
          <w:szCs w:val="24"/>
        </w:rPr>
        <w:t>Educational Administration &amp; Supervision</w:t>
      </w:r>
    </w:p>
    <w:p w:rsidR="003663CA" w:rsidRDefault="00EE7C1E" w:rsidP="00EE7C1E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63CA">
        <w:rPr>
          <w:rFonts w:ascii="Times New Roman" w:hAnsi="Times New Roman" w:cs="Times New Roman"/>
          <w:sz w:val="24"/>
          <w:szCs w:val="24"/>
        </w:rPr>
        <w:t>Lincoln Memorial University, Harrogate, TN</w:t>
      </w:r>
    </w:p>
    <w:p w:rsidR="003663CA" w:rsidRDefault="003663CA" w:rsidP="00EE7C1E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3663CA" w:rsidRDefault="00EE7C1E" w:rsidP="00EE7C1E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ab/>
      </w:r>
      <w:r w:rsidR="003663CA">
        <w:rPr>
          <w:rFonts w:ascii="Times New Roman" w:hAnsi="Times New Roman" w:cs="Times New Roman"/>
          <w:sz w:val="24"/>
          <w:szCs w:val="24"/>
        </w:rPr>
        <w:t>Masters of Education: Curriculum &amp; Instruction</w:t>
      </w:r>
    </w:p>
    <w:p w:rsidR="003663CA" w:rsidRDefault="00EE7C1E" w:rsidP="00EE7C1E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63CA">
        <w:rPr>
          <w:rFonts w:ascii="Times New Roman" w:hAnsi="Times New Roman" w:cs="Times New Roman"/>
          <w:sz w:val="24"/>
          <w:szCs w:val="24"/>
        </w:rPr>
        <w:t>Lincoln Memorial University, Harrogate, TN</w:t>
      </w:r>
    </w:p>
    <w:p w:rsidR="003663CA" w:rsidRDefault="003663CA" w:rsidP="00EE7C1E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3663CA" w:rsidRDefault="003663CA" w:rsidP="00EE7C1E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ab/>
        <w:t>Bachelors of Science: Mathematics, Secondary Mathematics</w:t>
      </w:r>
    </w:p>
    <w:p w:rsidR="00566CEA" w:rsidRDefault="00EE7C1E" w:rsidP="00575403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63CA">
        <w:rPr>
          <w:rFonts w:ascii="Times New Roman" w:hAnsi="Times New Roman" w:cs="Times New Roman"/>
          <w:sz w:val="24"/>
          <w:szCs w:val="24"/>
        </w:rPr>
        <w:t>East Tennessee State University, Johnson City, TN</w:t>
      </w:r>
    </w:p>
    <w:p w:rsidR="004078D5" w:rsidRDefault="00575403" w:rsidP="00407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137ED" wp14:editId="2A3B8B11">
                <wp:simplePos x="0" y="0"/>
                <wp:positionH relativeFrom="column">
                  <wp:posOffset>-123825</wp:posOffset>
                </wp:positionH>
                <wp:positionV relativeFrom="paragraph">
                  <wp:posOffset>54610</wp:posOffset>
                </wp:positionV>
                <wp:extent cx="6486525" cy="0"/>
                <wp:effectExtent l="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F6DE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4.3pt" to="50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" strokecolor="#1f497d [3215]" strokeweight="3pt">
                <v:stroke linestyle="thinThin"/>
              </v:line>
            </w:pict>
          </mc:Fallback>
        </mc:AlternateContent>
      </w:r>
    </w:p>
    <w:p w:rsidR="00566CEA" w:rsidRDefault="00EE48ED" w:rsidP="00EE7C1E">
      <w:pPr>
        <w:spacing w:after="0"/>
        <w:ind w:left="2160" w:hanging="2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SELECTED </w:t>
      </w:r>
      <w:r w:rsidR="00566CEA">
        <w:rPr>
          <w:rFonts w:ascii="Times New Roman" w:hAnsi="Times New Roman" w:cs="Times New Roman"/>
          <w:b/>
          <w:sz w:val="24"/>
          <w:szCs w:val="24"/>
        </w:rPr>
        <w:t>PROFESSIONAL EXPERIENCES</w:t>
      </w:r>
    </w:p>
    <w:p w:rsidR="008C6F4C" w:rsidRDefault="00575403" w:rsidP="00EE7C1E">
      <w:pPr>
        <w:spacing w:after="0"/>
        <w:ind w:left="2160" w:hanging="2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3F2067" wp14:editId="2DCAE237">
                <wp:simplePos x="0" y="0"/>
                <wp:positionH relativeFrom="column">
                  <wp:posOffset>-123825</wp:posOffset>
                </wp:positionH>
                <wp:positionV relativeFrom="paragraph">
                  <wp:posOffset>99060</wp:posOffset>
                </wp:positionV>
                <wp:extent cx="6486525" cy="0"/>
                <wp:effectExtent l="0" t="1905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C2336" id="Straight Connector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7.8pt" to="50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" strokecolor="#1f497d [3215]" strokeweight="3pt">
                <v:stroke linestyle="thinThin"/>
              </v:line>
            </w:pict>
          </mc:Fallback>
        </mc:AlternateContent>
      </w:r>
    </w:p>
    <w:p w:rsidR="00840036" w:rsidRDefault="00840036" w:rsidP="00F00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2015 -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Research Associate</w:t>
      </w:r>
    </w:p>
    <w:p w:rsidR="00840036" w:rsidRDefault="00840036" w:rsidP="0084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Making STEM Pathways</w:t>
      </w:r>
    </w:p>
    <w:p w:rsidR="00840036" w:rsidRDefault="00840036" w:rsidP="0084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Funding Agency: GOOGLE</w:t>
      </w:r>
    </w:p>
    <w:p w:rsidR="00840036" w:rsidRDefault="00840036" w:rsidP="00840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Indiana University; Bloomington, IN</w:t>
      </w:r>
    </w:p>
    <w:p w:rsidR="00840036" w:rsidRDefault="00840036" w:rsidP="00F00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42F" w:rsidRDefault="001F442F" w:rsidP="00F00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2015 -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Thinking about Thinking: Investigating the ways in which Secondary</w:t>
      </w:r>
    </w:p>
    <w:p w:rsidR="001F442F" w:rsidRDefault="001F442F" w:rsidP="001F442F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ab/>
        <w:t>Mathematics Pre-service Teachers understand Students’ Mathematical Thinking</w:t>
      </w:r>
    </w:p>
    <w:p w:rsidR="001F442F" w:rsidRDefault="001F442F" w:rsidP="001F442F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Clemson University; Clemson, SC</w:t>
      </w:r>
    </w:p>
    <w:p w:rsidR="00CE296E" w:rsidRDefault="00CE296E" w:rsidP="00F00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A9D" w:rsidRDefault="00AE2A9D" w:rsidP="00F00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A9D" w:rsidRDefault="00AE2A9D" w:rsidP="00F00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EBA" w:rsidRDefault="00CE296E" w:rsidP="00F00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June</w:t>
      </w:r>
      <w:r w:rsidR="00F00EBA">
        <w:rPr>
          <w:rFonts w:ascii="Times New Roman" w:hAnsi="Times New Roman" w:cs="Times New Roman"/>
          <w:sz w:val="24"/>
          <w:szCs w:val="24"/>
        </w:rPr>
        <w:t xml:space="preserve"> 2014 - </w:t>
      </w:r>
      <w:r w:rsidR="00F00EBA">
        <w:rPr>
          <w:rFonts w:ascii="Times New Roman" w:hAnsi="Times New Roman" w:cs="Times New Roman"/>
          <w:sz w:val="24"/>
          <w:szCs w:val="24"/>
        </w:rPr>
        <w:tab/>
      </w:r>
      <w:r w:rsidR="00F00EBA">
        <w:rPr>
          <w:rFonts w:ascii="Times New Roman" w:hAnsi="Times New Roman" w:cs="Times New Roman"/>
          <w:sz w:val="24"/>
          <w:szCs w:val="24"/>
        </w:rPr>
        <w:tab/>
      </w:r>
      <w:r w:rsidR="00F00EBA" w:rsidRPr="00F00EBA">
        <w:rPr>
          <w:rFonts w:ascii="Times New Roman" w:hAnsi="Times New Roman" w:cs="Times New Roman"/>
          <w:sz w:val="24"/>
          <w:szCs w:val="24"/>
        </w:rPr>
        <w:t xml:space="preserve">We Do Math: The Influence of a Summer Mathematics Camp </w:t>
      </w:r>
      <w:r w:rsidR="00F00EBA">
        <w:rPr>
          <w:rFonts w:ascii="Times New Roman" w:hAnsi="Times New Roman" w:cs="Times New Roman"/>
          <w:sz w:val="24"/>
          <w:szCs w:val="24"/>
        </w:rPr>
        <w:t>on Girls'</w:t>
      </w:r>
    </w:p>
    <w:p w:rsidR="00F00EBA" w:rsidRDefault="00F00EBA" w:rsidP="00F00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0EBA">
        <w:rPr>
          <w:rFonts w:ascii="Times New Roman" w:hAnsi="Times New Roman" w:cs="Times New Roman"/>
          <w:sz w:val="24"/>
          <w:szCs w:val="24"/>
        </w:rPr>
        <w:t>Participation</w:t>
      </w:r>
    </w:p>
    <w:p w:rsidR="00EE48ED" w:rsidRPr="00EE48ED" w:rsidRDefault="00F00EBA" w:rsidP="00F130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Clemson University; Clemson, SC</w:t>
      </w:r>
    </w:p>
    <w:p w:rsidR="00840036" w:rsidRDefault="00840036" w:rsidP="00F31AF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F31AF8" w:rsidRDefault="00F31AF8" w:rsidP="00F31AF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2013 - </w:t>
      </w:r>
      <w:r>
        <w:rPr>
          <w:rFonts w:ascii="Times New Roman" w:hAnsi="Times New Roman" w:cs="Times New Roman"/>
          <w:sz w:val="24"/>
          <w:szCs w:val="24"/>
        </w:rPr>
        <w:tab/>
        <w:t>Graduate Research Assistant</w:t>
      </w:r>
    </w:p>
    <w:p w:rsidR="00F31AF8" w:rsidRDefault="008E1338" w:rsidP="00F31AF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2014</w:t>
      </w:r>
      <w:r w:rsidR="00F31AF8">
        <w:rPr>
          <w:rFonts w:ascii="Times New Roman" w:hAnsi="Times New Roman" w:cs="Times New Roman"/>
          <w:sz w:val="24"/>
          <w:szCs w:val="24"/>
        </w:rPr>
        <w:tab/>
      </w:r>
      <w:r w:rsidR="00F14B2D">
        <w:rPr>
          <w:rFonts w:ascii="Times New Roman" w:hAnsi="Times New Roman" w:cs="Times New Roman"/>
          <w:sz w:val="24"/>
          <w:szCs w:val="24"/>
        </w:rPr>
        <w:t xml:space="preserve">Professional Development in </w:t>
      </w:r>
      <w:r w:rsidR="00F31AF8" w:rsidRPr="00F8060F">
        <w:rPr>
          <w:rFonts w:ascii="Times New Roman" w:hAnsi="Times New Roman" w:cs="Times New Roman"/>
          <w:sz w:val="24"/>
          <w:szCs w:val="24"/>
        </w:rPr>
        <w:t>Algeb</w:t>
      </w:r>
      <w:r w:rsidR="00F31AF8">
        <w:rPr>
          <w:rFonts w:ascii="Times New Roman" w:hAnsi="Times New Roman" w:cs="Times New Roman"/>
          <w:sz w:val="24"/>
          <w:szCs w:val="24"/>
        </w:rPr>
        <w:t xml:space="preserve">ra Progress Monitoring Project in conjunction with personnel </w:t>
      </w:r>
      <w:r w:rsidR="00F14B2D">
        <w:rPr>
          <w:rFonts w:ascii="Times New Roman" w:hAnsi="Times New Roman" w:cs="Times New Roman"/>
          <w:sz w:val="24"/>
          <w:szCs w:val="24"/>
        </w:rPr>
        <w:t>from Clemson University and</w:t>
      </w:r>
      <w:r w:rsidR="00F31AF8" w:rsidRPr="00F8060F">
        <w:rPr>
          <w:rFonts w:ascii="Times New Roman" w:hAnsi="Times New Roman" w:cs="Times New Roman"/>
          <w:sz w:val="24"/>
          <w:szCs w:val="24"/>
        </w:rPr>
        <w:t xml:space="preserve"> Iowa State Universit</w:t>
      </w:r>
      <w:r w:rsidR="00F14B2D">
        <w:rPr>
          <w:rFonts w:ascii="Times New Roman" w:hAnsi="Times New Roman" w:cs="Times New Roman"/>
          <w:sz w:val="24"/>
          <w:szCs w:val="24"/>
        </w:rPr>
        <w:t>y</w:t>
      </w:r>
    </w:p>
    <w:p w:rsidR="00F14B2D" w:rsidRDefault="00F31AF8" w:rsidP="00F31AF8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Funding Agency: </w:t>
      </w:r>
      <w:r w:rsidRPr="00896451">
        <w:rPr>
          <w:rFonts w:ascii="Times New Roman" w:hAnsi="Times New Roman" w:cs="Times New Roman"/>
          <w:sz w:val="24"/>
          <w:szCs w:val="24"/>
        </w:rPr>
        <w:t xml:space="preserve">Funded by </w:t>
      </w:r>
      <w:r w:rsidR="00F14B2D">
        <w:rPr>
          <w:rFonts w:ascii="Times New Roman" w:hAnsi="Times New Roman" w:cs="Times New Roman"/>
          <w:sz w:val="24"/>
          <w:szCs w:val="24"/>
        </w:rPr>
        <w:t>Institute of Education Sciences</w:t>
      </w:r>
    </w:p>
    <w:p w:rsidR="00F31AF8" w:rsidRPr="00F14B2D" w:rsidRDefault="00F31AF8" w:rsidP="00F14B2D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F14B2D">
        <w:rPr>
          <w:rFonts w:ascii="Times New Roman" w:hAnsi="Times New Roman" w:cs="Times New Roman"/>
          <w:sz w:val="24"/>
          <w:szCs w:val="24"/>
        </w:rPr>
        <w:t xml:space="preserve">Award # </w:t>
      </w:r>
      <w:r w:rsidR="00F14B2D" w:rsidRPr="00F14B2D">
        <w:rPr>
          <w:rFonts w:ascii="Times New Roman" w:hAnsi="Times New Roman" w:cs="Times New Roman"/>
          <w:sz w:val="24"/>
          <w:szCs w:val="24"/>
        </w:rPr>
        <w:t>R324A090295</w:t>
      </w:r>
    </w:p>
    <w:p w:rsidR="00F31AF8" w:rsidRDefault="00F31AF8" w:rsidP="00F14B2D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F14B2D">
        <w:rPr>
          <w:rFonts w:ascii="Times New Roman" w:hAnsi="Times New Roman" w:cs="Times New Roman"/>
          <w:sz w:val="24"/>
          <w:szCs w:val="24"/>
        </w:rPr>
        <w:t>Clemson</w:t>
      </w:r>
      <w:r w:rsidRPr="00F8060F">
        <w:rPr>
          <w:rFonts w:ascii="Times New Roman" w:hAnsi="Times New Roman" w:cs="Times New Roman"/>
          <w:sz w:val="24"/>
          <w:szCs w:val="24"/>
        </w:rPr>
        <w:t xml:space="preserve"> University; Clemson, SC.</w:t>
      </w:r>
    </w:p>
    <w:p w:rsidR="00D450EE" w:rsidRDefault="00D450EE" w:rsidP="006B741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6B7419" w:rsidRDefault="00F31AF8" w:rsidP="006B741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2013 – </w:t>
      </w:r>
      <w:r>
        <w:rPr>
          <w:rFonts w:ascii="Times New Roman" w:hAnsi="Times New Roman" w:cs="Times New Roman"/>
          <w:sz w:val="24"/>
          <w:szCs w:val="24"/>
        </w:rPr>
        <w:tab/>
      </w:r>
      <w:r w:rsidR="006B7419">
        <w:rPr>
          <w:rFonts w:ascii="Times New Roman" w:hAnsi="Times New Roman" w:cs="Times New Roman"/>
          <w:sz w:val="24"/>
          <w:szCs w:val="24"/>
        </w:rPr>
        <w:t>Graduate Research Assistant</w:t>
      </w:r>
    </w:p>
    <w:p w:rsidR="006B7419" w:rsidRPr="001634AB" w:rsidRDefault="00C209AC" w:rsidP="001634AB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2014</w:t>
      </w:r>
      <w:r w:rsidR="00F31AF8">
        <w:rPr>
          <w:rFonts w:ascii="Times New Roman" w:hAnsi="Times New Roman" w:cs="Times New Roman"/>
          <w:sz w:val="24"/>
          <w:szCs w:val="24"/>
        </w:rPr>
        <w:tab/>
      </w:r>
      <w:r w:rsidR="006B7419" w:rsidRPr="001634AB">
        <w:rPr>
          <w:rFonts w:ascii="Times New Roman" w:hAnsi="Times New Roman" w:cs="Times New Roman"/>
          <w:sz w:val="24"/>
          <w:szCs w:val="24"/>
        </w:rPr>
        <w:t>Building Environments for Early Mathematics Success (Project BEEMS)</w:t>
      </w:r>
    </w:p>
    <w:p w:rsidR="006B7419" w:rsidRDefault="006B7419" w:rsidP="006B7419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 w:rsidRPr="00EE7C1E">
        <w:rPr>
          <w:rFonts w:ascii="Times New Roman" w:hAnsi="Times New Roman" w:cs="Times New Roman"/>
          <w:bCs/>
          <w:sz w:val="24"/>
          <w:szCs w:val="24"/>
        </w:rPr>
        <w:t>Funding A</w:t>
      </w:r>
      <w:r>
        <w:rPr>
          <w:rFonts w:ascii="Times New Roman" w:hAnsi="Times New Roman" w:cs="Times New Roman"/>
          <w:bCs/>
          <w:sz w:val="24"/>
          <w:szCs w:val="24"/>
        </w:rPr>
        <w:t>gency: PNC Bank of Greenville, SC</w:t>
      </w:r>
    </w:p>
    <w:p w:rsidR="006B7419" w:rsidRDefault="006B7419" w:rsidP="006B7419">
      <w:pPr>
        <w:spacing w:after="0"/>
        <w:ind w:left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Clemson University; Clemson, SC</w:t>
      </w:r>
    </w:p>
    <w:p w:rsidR="00E64F1A" w:rsidRDefault="00E64F1A" w:rsidP="00E64F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31AF8" w:rsidRPr="00F31AF8" w:rsidRDefault="00F31AF8" w:rsidP="00F31AF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February 2013 -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31AF8">
        <w:rPr>
          <w:rFonts w:ascii="Times New Roman" w:hAnsi="Times New Roman" w:cs="Times New Roman"/>
          <w:bCs/>
          <w:sz w:val="24"/>
          <w:szCs w:val="24"/>
        </w:rPr>
        <w:t>Secondary Mathematics Preservice Teachers Professional Noticing</w:t>
      </w:r>
    </w:p>
    <w:p w:rsidR="00F31AF8" w:rsidRDefault="00AC72AA" w:rsidP="00F31AF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May 2014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31AF8" w:rsidRPr="00F31AF8">
        <w:rPr>
          <w:rFonts w:ascii="Times New Roman" w:hAnsi="Times New Roman" w:cs="Times New Roman"/>
          <w:bCs/>
          <w:sz w:val="24"/>
          <w:szCs w:val="24"/>
        </w:rPr>
        <w:t>of Students'</w:t>
      </w:r>
      <w:r w:rsidR="00F31AF8">
        <w:rPr>
          <w:rFonts w:ascii="Times New Roman" w:hAnsi="Times New Roman" w:cs="Times New Roman"/>
          <w:bCs/>
          <w:sz w:val="24"/>
          <w:szCs w:val="24"/>
        </w:rPr>
        <w:t xml:space="preserve"> Written Work</w:t>
      </w:r>
    </w:p>
    <w:p w:rsidR="00F31AF8" w:rsidRDefault="00F31AF8" w:rsidP="00F31AF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Clemson University; Clemson, SC</w:t>
      </w:r>
    </w:p>
    <w:p w:rsidR="00AC72AA" w:rsidRDefault="00AC72AA" w:rsidP="00F31AF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C72AA" w:rsidRDefault="00AC72AA" w:rsidP="00F31AF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January 2013 -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8402B">
        <w:rPr>
          <w:rFonts w:ascii="Times New Roman" w:hAnsi="Times New Roman" w:cs="Times New Roman"/>
          <w:bCs/>
          <w:sz w:val="24"/>
          <w:szCs w:val="24"/>
        </w:rPr>
        <w:t>Elementary Teachers’ Strategies for using Standards-Based Mathematics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C72AA" w:rsidRDefault="0018402B" w:rsidP="0018402B">
      <w:pPr>
        <w:spacing w:after="0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Present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C72AA">
        <w:rPr>
          <w:rFonts w:ascii="Times New Roman" w:hAnsi="Times New Roman" w:cs="Times New Roman"/>
          <w:bCs/>
          <w:sz w:val="24"/>
          <w:szCs w:val="24"/>
        </w:rPr>
        <w:t>Curriculum Materials</w:t>
      </w:r>
      <w:r>
        <w:rPr>
          <w:rFonts w:ascii="Times New Roman" w:hAnsi="Times New Roman" w:cs="Times New Roman"/>
          <w:bCs/>
          <w:sz w:val="24"/>
          <w:szCs w:val="24"/>
        </w:rPr>
        <w:t xml:space="preserve"> in collaboration with Dr. Corey Drake at </w:t>
      </w:r>
      <w:r w:rsidR="00DB6485">
        <w:rPr>
          <w:rFonts w:ascii="Times New Roman" w:hAnsi="Times New Roman" w:cs="Times New Roman"/>
          <w:bCs/>
          <w:sz w:val="24"/>
          <w:szCs w:val="24"/>
        </w:rPr>
        <w:t>Michigan State</w:t>
      </w:r>
      <w:r>
        <w:rPr>
          <w:rFonts w:ascii="Times New Roman" w:hAnsi="Times New Roman" w:cs="Times New Roman"/>
          <w:bCs/>
          <w:sz w:val="24"/>
          <w:szCs w:val="24"/>
        </w:rPr>
        <w:t xml:space="preserve"> University</w:t>
      </w:r>
    </w:p>
    <w:p w:rsidR="0018402B" w:rsidRDefault="00AC72AA" w:rsidP="00F31AF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18402B">
        <w:rPr>
          <w:rFonts w:ascii="Times New Roman" w:hAnsi="Times New Roman" w:cs="Times New Roman"/>
          <w:bCs/>
          <w:sz w:val="24"/>
          <w:szCs w:val="24"/>
        </w:rPr>
        <w:t>Funding Agency: National Science Foundation</w:t>
      </w:r>
    </w:p>
    <w:p w:rsidR="00AC72AA" w:rsidRDefault="0018402B" w:rsidP="0018402B">
      <w:pPr>
        <w:spacing w:after="0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CAREER Grant Award</w:t>
      </w:r>
      <w:r w:rsidR="00AC72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#</w:t>
      </w:r>
      <w:r w:rsidR="00AC72AA">
        <w:rPr>
          <w:rFonts w:ascii="Times New Roman" w:hAnsi="Times New Roman" w:cs="Times New Roman"/>
          <w:bCs/>
          <w:sz w:val="24"/>
          <w:szCs w:val="24"/>
        </w:rPr>
        <w:t>0643497</w:t>
      </w:r>
    </w:p>
    <w:p w:rsidR="00AC72AA" w:rsidRDefault="00AC72AA" w:rsidP="00F31AF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Clemson </w:t>
      </w:r>
      <w:r w:rsidR="0018402B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>niversity</w:t>
      </w:r>
      <w:r w:rsidR="0018402B">
        <w:rPr>
          <w:rFonts w:ascii="Times New Roman" w:hAnsi="Times New Roman" w:cs="Times New Roman"/>
          <w:bCs/>
          <w:sz w:val="24"/>
          <w:szCs w:val="24"/>
        </w:rPr>
        <w:t>; Clemson, SC</w:t>
      </w:r>
    </w:p>
    <w:p w:rsidR="006B7419" w:rsidRDefault="006B7419" w:rsidP="00EE48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1AF8" w:rsidRDefault="00F31AF8" w:rsidP="00F31AF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2012 – </w:t>
      </w:r>
      <w:r>
        <w:rPr>
          <w:rFonts w:ascii="Times New Roman" w:hAnsi="Times New Roman" w:cs="Times New Roman"/>
          <w:sz w:val="24"/>
          <w:szCs w:val="24"/>
        </w:rPr>
        <w:tab/>
      </w:r>
      <w:r w:rsidR="00F00EBA">
        <w:rPr>
          <w:rFonts w:ascii="Times New Roman" w:hAnsi="Times New Roman" w:cs="Times New Roman"/>
          <w:sz w:val="24"/>
          <w:szCs w:val="24"/>
        </w:rPr>
        <w:t>A Phenomenological Study of Middle Grade F</w:t>
      </w:r>
      <w:r w:rsidRPr="00F31AF8">
        <w:rPr>
          <w:rFonts w:ascii="Times New Roman" w:hAnsi="Times New Roman" w:cs="Times New Roman"/>
          <w:sz w:val="24"/>
          <w:szCs w:val="24"/>
        </w:rPr>
        <w:t>emale an</w:t>
      </w:r>
      <w:r w:rsidR="00F00EBA">
        <w:rPr>
          <w:rFonts w:ascii="Times New Roman" w:hAnsi="Times New Roman" w:cs="Times New Roman"/>
          <w:sz w:val="24"/>
          <w:szCs w:val="24"/>
        </w:rPr>
        <w:t>d M</w:t>
      </w:r>
      <w:r>
        <w:rPr>
          <w:rFonts w:ascii="Times New Roman" w:hAnsi="Times New Roman" w:cs="Times New Roman"/>
          <w:sz w:val="24"/>
          <w:szCs w:val="24"/>
        </w:rPr>
        <w:t xml:space="preserve">ale </w:t>
      </w:r>
      <w:r w:rsidR="00F00EB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tudents’</w:t>
      </w:r>
    </w:p>
    <w:p w:rsidR="00F31AF8" w:rsidRDefault="00F31AF8" w:rsidP="00F31AF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2013 </w:t>
      </w:r>
      <w:r>
        <w:rPr>
          <w:rFonts w:ascii="Times New Roman" w:hAnsi="Times New Roman" w:cs="Times New Roman"/>
          <w:sz w:val="24"/>
          <w:szCs w:val="24"/>
        </w:rPr>
        <w:tab/>
      </w:r>
      <w:r w:rsidR="00F00EBA">
        <w:rPr>
          <w:rFonts w:ascii="Times New Roman" w:hAnsi="Times New Roman" w:cs="Times New Roman"/>
          <w:sz w:val="24"/>
          <w:szCs w:val="24"/>
        </w:rPr>
        <w:t>Single-Sex Mathematical E</w:t>
      </w:r>
      <w:r w:rsidRPr="00F31AF8">
        <w:rPr>
          <w:rFonts w:ascii="Times New Roman" w:hAnsi="Times New Roman" w:cs="Times New Roman"/>
          <w:sz w:val="24"/>
          <w:szCs w:val="24"/>
        </w:rPr>
        <w:t>xperiences</w:t>
      </w:r>
    </w:p>
    <w:p w:rsidR="00F130D5" w:rsidRDefault="00F31AF8" w:rsidP="00EE48ED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Clemson University; Clemson, SC</w:t>
      </w:r>
    </w:p>
    <w:p w:rsidR="00A559E1" w:rsidRDefault="00A559E1" w:rsidP="00EE7C1E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</w:p>
    <w:p w:rsidR="00A559E1" w:rsidRDefault="00E64F1A" w:rsidP="00403822">
      <w:pPr>
        <w:widowControl w:val="0"/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August 2011 -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559E1">
        <w:rPr>
          <w:rFonts w:ascii="Times New Roman" w:hAnsi="Times New Roman" w:cs="Times New Roman"/>
          <w:bCs/>
          <w:sz w:val="24"/>
          <w:szCs w:val="24"/>
        </w:rPr>
        <w:t>Graduate Research Assistant</w:t>
      </w:r>
    </w:p>
    <w:p w:rsidR="00403822" w:rsidRDefault="00EE48ED" w:rsidP="00E64F1A">
      <w:pPr>
        <w:widowControl w:val="0"/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May 2015</w:t>
      </w:r>
      <w:r w:rsidR="00E64F1A">
        <w:rPr>
          <w:rFonts w:ascii="Times New Roman" w:hAnsi="Times New Roman" w:cs="Times New Roman"/>
          <w:bCs/>
          <w:sz w:val="24"/>
          <w:szCs w:val="24"/>
        </w:rPr>
        <w:tab/>
      </w:r>
      <w:r w:rsidR="00403822">
        <w:rPr>
          <w:rFonts w:ascii="Times New Roman" w:hAnsi="Times New Roman" w:cs="Times New Roman"/>
          <w:bCs/>
          <w:sz w:val="24"/>
          <w:szCs w:val="24"/>
        </w:rPr>
        <w:t xml:space="preserve">Examining Preservice and </w:t>
      </w:r>
      <w:proofErr w:type="spellStart"/>
      <w:r w:rsidR="00403822">
        <w:rPr>
          <w:rFonts w:ascii="Times New Roman" w:hAnsi="Times New Roman" w:cs="Times New Roman"/>
          <w:bCs/>
          <w:sz w:val="24"/>
          <w:szCs w:val="24"/>
        </w:rPr>
        <w:t>Inservice</w:t>
      </w:r>
      <w:proofErr w:type="spellEnd"/>
      <w:r w:rsidR="00403822">
        <w:rPr>
          <w:rFonts w:ascii="Times New Roman" w:hAnsi="Times New Roman" w:cs="Times New Roman"/>
          <w:bCs/>
          <w:sz w:val="24"/>
          <w:szCs w:val="24"/>
        </w:rPr>
        <w:t xml:space="preserve"> Teacher Beliefs and Content Knowledge Relating to Mathematics Pedagogy: A Longitudinal Study</w:t>
      </w:r>
    </w:p>
    <w:p w:rsidR="00EE7C1E" w:rsidRDefault="00A559E1" w:rsidP="00403822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Clemson University; Clemson SC</w:t>
      </w:r>
    </w:p>
    <w:p w:rsidR="00EE7C1E" w:rsidRDefault="00EE7C1E" w:rsidP="00EE7C1E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</w:p>
    <w:p w:rsidR="00A559E1" w:rsidRDefault="00F31AF8" w:rsidP="00A559E1">
      <w:pPr>
        <w:widowControl w:val="0"/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August </w:t>
      </w:r>
      <w:r w:rsidR="00A559E1">
        <w:rPr>
          <w:rFonts w:ascii="Times New Roman" w:hAnsi="Times New Roman" w:cs="Times New Roman"/>
          <w:bCs/>
          <w:sz w:val="24"/>
          <w:szCs w:val="24"/>
        </w:rPr>
        <w:t xml:space="preserve">2011 -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F0128">
        <w:rPr>
          <w:rFonts w:ascii="Times New Roman" w:hAnsi="Times New Roman" w:cs="Times New Roman"/>
          <w:bCs/>
          <w:sz w:val="24"/>
          <w:szCs w:val="24"/>
        </w:rPr>
        <w:t>Graduate Research Assistant</w:t>
      </w:r>
    </w:p>
    <w:p w:rsidR="00EE7C1E" w:rsidRDefault="009D4072" w:rsidP="00F31AF8">
      <w:pPr>
        <w:widowControl w:val="0"/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May 2015</w:t>
      </w:r>
      <w:r w:rsidR="00F31AF8">
        <w:rPr>
          <w:rFonts w:ascii="Times New Roman" w:hAnsi="Times New Roman" w:cs="Times New Roman"/>
          <w:bCs/>
          <w:sz w:val="24"/>
          <w:szCs w:val="24"/>
        </w:rPr>
        <w:tab/>
      </w:r>
      <w:r w:rsidR="00EE7C1E">
        <w:rPr>
          <w:rFonts w:ascii="Times New Roman" w:hAnsi="Times New Roman" w:cs="Times New Roman"/>
          <w:bCs/>
          <w:sz w:val="24"/>
          <w:szCs w:val="24"/>
        </w:rPr>
        <w:t xml:space="preserve">Impact of Single-Sex Public Educational Environments on Mathematics and Science Classroom Environment, Student Academic Performance, and </w:t>
      </w:r>
      <w:r w:rsidR="00EE7C1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Student </w:t>
      </w:r>
      <w:proofErr w:type="gramStart"/>
      <w:r w:rsidR="00EE7C1E">
        <w:rPr>
          <w:rFonts w:ascii="Times New Roman" w:hAnsi="Times New Roman" w:cs="Times New Roman"/>
          <w:bCs/>
          <w:sz w:val="24"/>
          <w:szCs w:val="24"/>
        </w:rPr>
        <w:t>Self-</w:t>
      </w:r>
      <w:r w:rsidR="00D436DD">
        <w:rPr>
          <w:rFonts w:ascii="Times New Roman" w:hAnsi="Times New Roman" w:cs="Times New Roman"/>
          <w:bCs/>
          <w:sz w:val="24"/>
          <w:szCs w:val="24"/>
        </w:rPr>
        <w:t>Concept</w:t>
      </w:r>
      <w:proofErr w:type="gramEnd"/>
    </w:p>
    <w:p w:rsidR="005A5428" w:rsidRDefault="005A5428" w:rsidP="00A559E1">
      <w:pPr>
        <w:widowControl w:val="0"/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Funding Agency: </w:t>
      </w:r>
      <w:r w:rsidR="00A559E1">
        <w:rPr>
          <w:rFonts w:ascii="Times New Roman" w:hAnsi="Times New Roman" w:cs="Times New Roman"/>
          <w:bCs/>
          <w:sz w:val="24"/>
          <w:szCs w:val="24"/>
        </w:rPr>
        <w:t>National Science Foundation</w:t>
      </w:r>
    </w:p>
    <w:p w:rsidR="00EF0128" w:rsidRDefault="00EF0128" w:rsidP="00A559E1">
      <w:pPr>
        <w:widowControl w:val="0"/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Clemson University; Clemson, SC</w:t>
      </w:r>
    </w:p>
    <w:p w:rsidR="00840036" w:rsidRDefault="00840036" w:rsidP="00A559E1">
      <w:pPr>
        <w:widowControl w:val="0"/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:rsidR="001D2B33" w:rsidRDefault="00F31AF8" w:rsidP="00A559E1">
      <w:pPr>
        <w:widowControl w:val="0"/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August 2006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1D2B33">
        <w:rPr>
          <w:rFonts w:ascii="Times New Roman" w:hAnsi="Times New Roman" w:cs="Times New Roman"/>
          <w:bCs/>
          <w:sz w:val="24"/>
          <w:szCs w:val="24"/>
        </w:rPr>
        <w:t>Mathematics Teacher, Grades 6 – 12</w:t>
      </w:r>
    </w:p>
    <w:p w:rsidR="001D2B33" w:rsidRDefault="00F31AF8" w:rsidP="00A559E1">
      <w:pPr>
        <w:widowControl w:val="0"/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July 2011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1D2B33">
        <w:rPr>
          <w:rFonts w:ascii="Times New Roman" w:hAnsi="Times New Roman" w:cs="Times New Roman"/>
          <w:bCs/>
          <w:sz w:val="24"/>
          <w:szCs w:val="24"/>
        </w:rPr>
        <w:t>Hamblen County School System</w:t>
      </w:r>
    </w:p>
    <w:p w:rsidR="00EE48ED" w:rsidRPr="00575403" w:rsidRDefault="001D2B33" w:rsidP="00575403">
      <w:pPr>
        <w:widowControl w:val="0"/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Morristown Hamblen </w:t>
      </w:r>
      <w:r w:rsidR="00575403">
        <w:rPr>
          <w:rFonts w:ascii="Times New Roman" w:hAnsi="Times New Roman" w:cs="Times New Roman"/>
          <w:bCs/>
          <w:sz w:val="24"/>
          <w:szCs w:val="24"/>
        </w:rPr>
        <w:t>High School East; Morristown, TN</w:t>
      </w:r>
    </w:p>
    <w:p w:rsidR="00EE48ED" w:rsidRDefault="00EE48ED" w:rsidP="00566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8ED" w:rsidRDefault="00EE48ED" w:rsidP="00566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F4C" w:rsidRDefault="00EE48ED" w:rsidP="00566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84FF2" wp14:editId="295FB854">
                <wp:simplePos x="0" y="0"/>
                <wp:positionH relativeFrom="column">
                  <wp:posOffset>-228600</wp:posOffset>
                </wp:positionH>
                <wp:positionV relativeFrom="paragraph">
                  <wp:posOffset>-142875</wp:posOffset>
                </wp:positionV>
                <wp:extent cx="6486525" cy="0"/>
                <wp:effectExtent l="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64A66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-11.25pt" to="492.7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" strokecolor="#1f497d [3215]" strokeweight="3pt">
                <v:stroke linestyle="thinThin"/>
              </v:line>
            </w:pict>
          </mc:Fallback>
        </mc:AlternateContent>
      </w:r>
      <w:r w:rsidR="008C6F4C"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8C6F4C" w:rsidRDefault="00575403" w:rsidP="00566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EFAE38" wp14:editId="23FB5B89">
                <wp:simplePos x="0" y="0"/>
                <wp:positionH relativeFrom="column">
                  <wp:posOffset>-228600</wp:posOffset>
                </wp:positionH>
                <wp:positionV relativeFrom="paragraph">
                  <wp:posOffset>93980</wp:posOffset>
                </wp:positionV>
                <wp:extent cx="6486525" cy="0"/>
                <wp:effectExtent l="0" t="1905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6FE5D" id="Straight Connector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7.4pt" to="492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" strokecolor="#1f497d [3215]" strokeweight="3pt">
                <v:stroke linestyle="thinThin"/>
              </v:line>
            </w:pict>
          </mc:Fallback>
        </mc:AlternateContent>
      </w:r>
    </w:p>
    <w:p w:rsidR="00634048" w:rsidRDefault="009F5BFF" w:rsidP="008C6F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Refereed</w:t>
      </w:r>
      <w:r w:rsidR="00634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0EE">
        <w:rPr>
          <w:rFonts w:ascii="Times New Roman" w:hAnsi="Times New Roman" w:cs="Times New Roman"/>
          <w:b/>
          <w:sz w:val="24"/>
          <w:szCs w:val="24"/>
        </w:rPr>
        <w:t xml:space="preserve">Journal </w:t>
      </w:r>
      <w:r w:rsidR="00634048">
        <w:rPr>
          <w:rFonts w:ascii="Times New Roman" w:hAnsi="Times New Roman" w:cs="Times New Roman"/>
          <w:b/>
          <w:sz w:val="24"/>
          <w:szCs w:val="24"/>
        </w:rPr>
        <w:t>Articles</w:t>
      </w:r>
    </w:p>
    <w:p w:rsidR="00D450EE" w:rsidRDefault="00D450EE" w:rsidP="00D45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A9D" w:rsidRPr="00985417" w:rsidRDefault="00AE2A9D" w:rsidP="00AE2A9D">
      <w:pPr>
        <w:spacing w:after="0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985417">
        <w:rPr>
          <w:rFonts w:ascii="Times New Roman" w:hAnsi="Times New Roman" w:cs="Times New Roman"/>
          <w:b/>
          <w:sz w:val="24"/>
          <w:szCs w:val="24"/>
        </w:rPr>
        <w:t>Simpson, A.</w:t>
      </w:r>
      <w:r w:rsidRPr="00985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417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985417">
        <w:rPr>
          <w:rFonts w:ascii="Times New Roman" w:hAnsi="Times New Roman" w:cs="Times New Roman"/>
          <w:sz w:val="24"/>
          <w:szCs w:val="24"/>
        </w:rPr>
        <w:t>, M., &amp; Bridges, W. (</w:t>
      </w:r>
      <w:r>
        <w:rPr>
          <w:rFonts w:ascii="Times New Roman" w:hAnsi="Times New Roman" w:cs="Times New Roman"/>
          <w:sz w:val="24"/>
          <w:szCs w:val="24"/>
        </w:rPr>
        <w:t>In Press</w:t>
      </w:r>
      <w:r w:rsidRPr="00985417">
        <w:rPr>
          <w:rFonts w:ascii="Times New Roman" w:hAnsi="Times New Roman" w:cs="Times New Roman"/>
          <w:sz w:val="24"/>
          <w:szCs w:val="24"/>
        </w:rPr>
        <w:t xml:space="preserve">). Girls’ and boys’ academic self-concept in science in single-sex and coeducational classes. </w:t>
      </w:r>
      <w:r w:rsidRPr="00985417">
        <w:rPr>
          <w:rFonts w:ascii="Times New Roman" w:hAnsi="Times New Roman" w:cs="Times New Roman"/>
          <w:i/>
          <w:sz w:val="24"/>
          <w:szCs w:val="24"/>
        </w:rPr>
        <w:t>International Journal of Science and Mathematics Education.</w:t>
      </w:r>
    </w:p>
    <w:p w:rsidR="00AE2A9D" w:rsidRPr="00985417" w:rsidRDefault="00AE2A9D" w:rsidP="00AE2A9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E2A9D" w:rsidRDefault="00AE2A9D" w:rsidP="00AE2A9D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421D3F">
        <w:rPr>
          <w:rFonts w:ascii="Times New Roman" w:hAnsi="Times New Roman" w:cs="Times New Roman"/>
          <w:b/>
          <w:sz w:val="24"/>
          <w:szCs w:val="24"/>
        </w:rPr>
        <w:t xml:space="preserve">Simpson, A., </w:t>
      </w:r>
      <w:r w:rsidRPr="00421D3F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421D3F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421D3F">
        <w:rPr>
          <w:rFonts w:ascii="Times New Roman" w:hAnsi="Times New Roman" w:cs="Times New Roman"/>
          <w:sz w:val="24"/>
          <w:szCs w:val="24"/>
        </w:rPr>
        <w:t>, M. (</w:t>
      </w:r>
      <w:r>
        <w:rPr>
          <w:rFonts w:ascii="Times New Roman" w:hAnsi="Times New Roman" w:cs="Times New Roman"/>
          <w:sz w:val="24"/>
          <w:szCs w:val="24"/>
        </w:rPr>
        <w:t>In Press</w:t>
      </w:r>
      <w:r w:rsidRPr="00421D3F">
        <w:rPr>
          <w:rFonts w:ascii="Times New Roman" w:hAnsi="Times New Roman" w:cs="Times New Roman"/>
          <w:sz w:val="24"/>
          <w:szCs w:val="24"/>
        </w:rPr>
        <w:t>). A phenomenological study of middle grade female and male students’ single-sex mathematical experiences.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Research in Middle Level Education Online.</w:t>
      </w:r>
    </w:p>
    <w:p w:rsidR="00AE2A9D" w:rsidRDefault="00AE2A9D" w:rsidP="007C0C2C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2E4F51" w:rsidRDefault="002E4F51" w:rsidP="007C0C2C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Simpson, A., </w:t>
      </w:r>
      <w:r>
        <w:rPr>
          <w:rFonts w:ascii="Times New Roman" w:hAnsi="Times New Roman" w:cs="Times New Roman"/>
          <w:sz w:val="24"/>
          <w:szCs w:val="24"/>
        </w:rPr>
        <w:t xml:space="preserve">Monroe, J.,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Raquet</w:t>
      </w:r>
      <w:proofErr w:type="spellEnd"/>
      <w:r>
        <w:rPr>
          <w:rFonts w:ascii="Times New Roman" w:hAnsi="Times New Roman" w:cs="Times New Roman"/>
          <w:sz w:val="24"/>
          <w:szCs w:val="24"/>
        </w:rPr>
        <w:t>, J.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A9D">
        <w:rPr>
          <w:rFonts w:ascii="Times New Roman" w:hAnsi="Times New Roman" w:cs="Times New Roman"/>
          <w:sz w:val="24"/>
          <w:szCs w:val="24"/>
        </w:rPr>
        <w:t>(2015</w:t>
      </w:r>
      <w:r>
        <w:rPr>
          <w:rFonts w:ascii="Times New Roman" w:hAnsi="Times New Roman" w:cs="Times New Roman"/>
          <w:sz w:val="24"/>
          <w:szCs w:val="24"/>
        </w:rPr>
        <w:t xml:space="preserve">). Math by the month: Board game frenzy. </w:t>
      </w:r>
      <w:r>
        <w:rPr>
          <w:rFonts w:ascii="Times New Roman" w:hAnsi="Times New Roman" w:cs="Times New Roman"/>
          <w:i/>
          <w:sz w:val="24"/>
          <w:szCs w:val="24"/>
        </w:rPr>
        <w:t>Teaching Children Mathematics</w:t>
      </w:r>
      <w:r w:rsidR="00AE2A9D">
        <w:rPr>
          <w:rFonts w:ascii="Times New Roman" w:hAnsi="Times New Roman" w:cs="Times New Roman"/>
          <w:i/>
          <w:sz w:val="24"/>
          <w:szCs w:val="24"/>
        </w:rPr>
        <w:t>, 22</w:t>
      </w:r>
      <w:r w:rsidR="00AE2A9D">
        <w:rPr>
          <w:rFonts w:ascii="Times New Roman" w:hAnsi="Times New Roman" w:cs="Times New Roman"/>
          <w:sz w:val="24"/>
          <w:szCs w:val="24"/>
        </w:rPr>
        <w:t>(2), 74-75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E4F51" w:rsidRDefault="002E4F51" w:rsidP="007C0C2C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C0C2C" w:rsidRDefault="007C0C2C" w:rsidP="007C0C2C">
      <w:pPr>
        <w:spacing w:after="0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Hall, A., </w:t>
      </w:r>
      <w:r w:rsidRPr="00D450EE">
        <w:rPr>
          <w:rFonts w:ascii="Times New Roman" w:hAnsi="Times New Roman" w:cs="Times New Roman"/>
          <w:b/>
          <w:sz w:val="24"/>
          <w:szCs w:val="24"/>
        </w:rPr>
        <w:t>Simpson, A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bCs/>
          <w:color w:val="222222"/>
          <w:sz w:val="24"/>
          <w:szCs w:val="24"/>
        </w:rPr>
        <w:t>Guo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>, Y.</w:t>
      </w:r>
      <w:r w:rsidRPr="00313C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Wang, S. (</w:t>
      </w:r>
      <w:r w:rsidR="00AE2A9D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). Examining the effects of preschool writing instruction on emergent literacy skills: A systematic review of the literature. </w:t>
      </w:r>
      <w:r w:rsidR="002E4F51">
        <w:rPr>
          <w:rFonts w:ascii="Times New Roman" w:hAnsi="Times New Roman" w:cs="Times New Roman"/>
          <w:i/>
          <w:sz w:val="24"/>
          <w:szCs w:val="24"/>
        </w:rPr>
        <w:t>Literacy Research and Instruction</w:t>
      </w:r>
      <w:r w:rsidR="00AE2A9D">
        <w:rPr>
          <w:rFonts w:ascii="Times New Roman" w:hAnsi="Times New Roman" w:cs="Times New Roman"/>
          <w:i/>
          <w:sz w:val="24"/>
          <w:szCs w:val="24"/>
        </w:rPr>
        <w:t>, 54</w:t>
      </w:r>
      <w:r w:rsidR="00AE2A9D">
        <w:rPr>
          <w:rFonts w:ascii="Times New Roman" w:hAnsi="Times New Roman" w:cs="Times New Roman"/>
          <w:sz w:val="24"/>
          <w:szCs w:val="24"/>
        </w:rPr>
        <w:t>(2), 115-134</w:t>
      </w:r>
      <w:r w:rsidR="002E4F5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FD140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FD1405">
        <w:rPr>
          <w:rFonts w:ascii="Times New Roman" w:hAnsi="Times New Roman" w:cs="Times New Roman"/>
          <w:sz w:val="24"/>
          <w:szCs w:val="24"/>
        </w:rPr>
        <w:t xml:space="preserve">: </w:t>
      </w:r>
      <w:r w:rsidR="00FD1405" w:rsidRPr="00FD1405">
        <w:rPr>
          <w:rFonts w:ascii="Times New Roman" w:hAnsi="Times New Roman" w:cs="Times New Roman"/>
          <w:sz w:val="24"/>
          <w:szCs w:val="24"/>
        </w:rPr>
        <w:t>10.1080/19388071.2014.991883</w:t>
      </w:r>
    </w:p>
    <w:p w:rsidR="00C20D09" w:rsidRDefault="00C20D09" w:rsidP="00C20D0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81A0B" w:rsidRDefault="00E81A0B" w:rsidP="00E81A0B">
      <w:pPr>
        <w:spacing w:after="0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Simpson, A. </w:t>
      </w:r>
      <w:r w:rsidR="002E4F51">
        <w:rPr>
          <w:rFonts w:ascii="Times New Roman" w:hAnsi="Times New Roman" w:cs="Times New Roman"/>
          <w:sz w:val="24"/>
          <w:szCs w:val="24"/>
        </w:rPr>
        <w:t>(</w:t>
      </w:r>
      <w:r w:rsidR="008312C9">
        <w:rPr>
          <w:rFonts w:ascii="Times New Roman" w:hAnsi="Times New Roman" w:cs="Times New Roman"/>
          <w:sz w:val="24"/>
          <w:szCs w:val="24"/>
        </w:rPr>
        <w:t>2015</w:t>
      </w:r>
      <w:r w:rsidR="002E4F51">
        <w:rPr>
          <w:rFonts w:ascii="Times New Roman" w:hAnsi="Times New Roman" w:cs="Times New Roman"/>
          <w:sz w:val="24"/>
          <w:szCs w:val="24"/>
        </w:rPr>
        <w:t>). Math by the month: Working with w</w:t>
      </w:r>
      <w:r>
        <w:rPr>
          <w:rFonts w:ascii="Times New Roman" w:hAnsi="Times New Roman" w:cs="Times New Roman"/>
          <w:sz w:val="24"/>
          <w:szCs w:val="24"/>
        </w:rPr>
        <w:t>heels</w:t>
      </w:r>
      <w:proofErr w:type="gramStart"/>
      <w:r>
        <w:rPr>
          <w:rFonts w:ascii="Times New Roman" w:hAnsi="Times New Roman" w:cs="Times New Roman"/>
          <w:sz w:val="24"/>
          <w:szCs w:val="24"/>
        </w:rPr>
        <w:t>!.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Teaching Children Mathematics.</w:t>
      </w:r>
    </w:p>
    <w:p w:rsidR="00E81A0B" w:rsidRDefault="00E81A0B" w:rsidP="00E81A0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A4C0E" w:rsidRDefault="001A4C0E" w:rsidP="001A4C0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Linder, S. M., Rembert, K., </w:t>
      </w:r>
      <w:r w:rsidRPr="00D450EE">
        <w:rPr>
          <w:rFonts w:ascii="Times New Roman" w:hAnsi="Times New Roman" w:cs="Times New Roman"/>
          <w:b/>
          <w:sz w:val="24"/>
          <w:szCs w:val="24"/>
        </w:rPr>
        <w:t>Simpson, A.</w:t>
      </w:r>
      <w:r>
        <w:rPr>
          <w:rFonts w:ascii="Times New Roman" w:hAnsi="Times New Roman" w:cs="Times New Roman"/>
          <w:sz w:val="24"/>
          <w:szCs w:val="24"/>
        </w:rPr>
        <w:t>, &amp; Ramey, D. (2015). A mixed methods investigation of early childhood professional development for providers and r</w:t>
      </w:r>
      <w:r w:rsidRPr="00C73B4B">
        <w:rPr>
          <w:rFonts w:ascii="Times New Roman" w:hAnsi="Times New Roman" w:cs="Times New Roman"/>
          <w:sz w:val="24"/>
          <w:szCs w:val="24"/>
        </w:rPr>
        <w:t>ecipients in the United States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Professional Development in Education. </w:t>
      </w:r>
      <w:r>
        <w:rPr>
          <w:rFonts w:ascii="Times New Roman" w:hAnsi="Times New Roman" w:cs="Times New Roman"/>
          <w:sz w:val="24"/>
          <w:szCs w:val="24"/>
        </w:rPr>
        <w:t xml:space="preserve">Advanced online publication.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E04B6">
        <w:rPr>
          <w:rFonts w:ascii="Times New Roman" w:hAnsi="Times New Roman" w:cs="Times New Roman"/>
          <w:sz w:val="24"/>
          <w:szCs w:val="24"/>
        </w:rPr>
        <w:t>10.1080/19415257.2014.978483</w:t>
      </w:r>
    </w:p>
    <w:p w:rsidR="004F73AA" w:rsidRPr="001E04B6" w:rsidRDefault="004F73AA" w:rsidP="001A4C0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12C9" w:rsidRPr="00156691" w:rsidRDefault="008312C9" w:rsidP="008312C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50EE">
        <w:rPr>
          <w:rFonts w:ascii="Times New Roman" w:hAnsi="Times New Roman" w:cs="Times New Roman"/>
          <w:b/>
          <w:sz w:val="24"/>
          <w:szCs w:val="24"/>
        </w:rPr>
        <w:t>Simpson, A.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Mokalled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Ellenburg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M. (2015). A tool for rethinking teachers’ questioning. </w:t>
      </w:r>
      <w:r w:rsidRPr="00CD62F8">
        <w:rPr>
          <w:rFonts w:ascii="Times New Roman" w:hAnsi="Times New Roman" w:cs="Times New Roman"/>
          <w:i/>
          <w:sz w:val="24"/>
          <w:szCs w:val="24"/>
        </w:rPr>
        <w:t>Mathematics Teaching in the Middle School</w:t>
      </w:r>
      <w:r>
        <w:rPr>
          <w:rFonts w:ascii="Times New Roman" w:hAnsi="Times New Roman" w:cs="Times New Roman"/>
          <w:i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(5), 294-302.</w:t>
      </w:r>
    </w:p>
    <w:p w:rsidR="001A4C0E" w:rsidRDefault="001A4C0E" w:rsidP="001A4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482" w:rsidRDefault="000C5482" w:rsidP="000C548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50EE">
        <w:rPr>
          <w:rFonts w:ascii="Times New Roman" w:hAnsi="Times New Roman" w:cs="Times New Roman"/>
          <w:b/>
          <w:sz w:val="24"/>
          <w:szCs w:val="24"/>
        </w:rPr>
        <w:lastRenderedPageBreak/>
        <w:t>Simpson, A.</w:t>
      </w:r>
      <w:r w:rsidR="002B6751">
        <w:rPr>
          <w:rFonts w:ascii="Times New Roman" w:hAnsi="Times New Roman" w:cs="Times New Roman"/>
          <w:sz w:val="24"/>
          <w:szCs w:val="24"/>
        </w:rPr>
        <w:t>, &amp; Cole, M. W. (2015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231154">
        <w:rPr>
          <w:rFonts w:ascii="Times New Roman" w:hAnsi="Times New Roman" w:cs="Times New Roman"/>
          <w:sz w:val="24"/>
          <w:szCs w:val="24"/>
          <w:lang w:val="en-GB"/>
        </w:rPr>
        <w:t>More than words: A literature review of language of mathematics research</w:t>
      </w:r>
      <w:r w:rsidRPr="002311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Educational Review</w:t>
      </w:r>
      <w:r w:rsidR="002B6751">
        <w:rPr>
          <w:rFonts w:ascii="Times New Roman" w:hAnsi="Times New Roman" w:cs="Times New Roman"/>
          <w:i/>
          <w:sz w:val="24"/>
          <w:szCs w:val="24"/>
        </w:rPr>
        <w:t>, 67</w:t>
      </w:r>
      <w:r w:rsidR="002B6751">
        <w:rPr>
          <w:rFonts w:ascii="Times New Roman" w:hAnsi="Times New Roman" w:cs="Times New Roman"/>
          <w:sz w:val="24"/>
          <w:szCs w:val="24"/>
        </w:rPr>
        <w:t>(3), 369-384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C1608">
        <w:rPr>
          <w:rFonts w:ascii="Times New Roman" w:hAnsi="Times New Roman" w:cs="Times New Roman"/>
          <w:sz w:val="24"/>
          <w:szCs w:val="24"/>
        </w:rPr>
        <w:t>10.1080/00131911.2014.971714</w:t>
      </w:r>
    </w:p>
    <w:p w:rsidR="00FD1405" w:rsidRDefault="00FD1405" w:rsidP="00831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7CB" w:rsidRPr="00EF57CB" w:rsidRDefault="00EF57CB" w:rsidP="00EF57C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57CB">
        <w:rPr>
          <w:rFonts w:ascii="Times New Roman" w:hAnsi="Times New Roman" w:cs="Times New Roman"/>
          <w:sz w:val="24"/>
          <w:szCs w:val="24"/>
        </w:rPr>
        <w:t>Haltiwanger</w:t>
      </w:r>
      <w:proofErr w:type="spellEnd"/>
      <w:r w:rsidRPr="00EF57CB">
        <w:rPr>
          <w:rFonts w:ascii="Times New Roman" w:hAnsi="Times New Roman" w:cs="Times New Roman"/>
          <w:sz w:val="24"/>
          <w:szCs w:val="24"/>
        </w:rPr>
        <w:t xml:space="preserve">, L., &amp; </w:t>
      </w:r>
      <w:r w:rsidRPr="00EF57CB">
        <w:rPr>
          <w:rFonts w:ascii="Times New Roman" w:hAnsi="Times New Roman" w:cs="Times New Roman"/>
          <w:b/>
          <w:sz w:val="24"/>
          <w:szCs w:val="24"/>
        </w:rPr>
        <w:t xml:space="preserve">Simpson, A. </w:t>
      </w:r>
      <w:r w:rsidRPr="00EF57CB">
        <w:rPr>
          <w:rFonts w:ascii="Times New Roman" w:hAnsi="Times New Roman" w:cs="Times New Roman"/>
          <w:sz w:val="24"/>
          <w:szCs w:val="24"/>
        </w:rPr>
        <w:t xml:space="preserve">(2014). Challenging students’ conceptions of proportional reasoning. </w:t>
      </w:r>
      <w:proofErr w:type="spellStart"/>
      <w:r w:rsidRPr="00EF57CB">
        <w:rPr>
          <w:rFonts w:ascii="Times New Roman" w:hAnsi="Times New Roman" w:cs="Times New Roman"/>
          <w:i/>
          <w:sz w:val="24"/>
          <w:szCs w:val="24"/>
        </w:rPr>
        <w:t>MathMate</w:t>
      </w:r>
      <w:proofErr w:type="spellEnd"/>
      <w:r w:rsidRPr="00EF57CB">
        <w:rPr>
          <w:rFonts w:ascii="Times New Roman" w:hAnsi="Times New Roman" w:cs="Times New Roman"/>
          <w:i/>
          <w:sz w:val="24"/>
          <w:szCs w:val="24"/>
        </w:rPr>
        <w:t>, 36</w:t>
      </w:r>
      <w:r w:rsidRPr="00EF57CB">
        <w:rPr>
          <w:rFonts w:ascii="Times New Roman" w:hAnsi="Times New Roman" w:cs="Times New Roman"/>
          <w:sz w:val="24"/>
          <w:szCs w:val="24"/>
        </w:rPr>
        <w:t>(3), 26-36.</w:t>
      </w:r>
    </w:p>
    <w:p w:rsidR="00EF57CB" w:rsidRDefault="00EF57CB" w:rsidP="00D45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0EE" w:rsidRPr="006C29DC" w:rsidRDefault="00D450EE" w:rsidP="00D450EE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450EE">
        <w:rPr>
          <w:rFonts w:ascii="Times New Roman" w:hAnsi="Times New Roman" w:cs="Times New Roman"/>
          <w:b/>
          <w:sz w:val="24"/>
          <w:szCs w:val="24"/>
        </w:rPr>
        <w:t>Simpson, A.</w:t>
      </w:r>
      <w:r w:rsidR="00447DBF">
        <w:rPr>
          <w:rFonts w:ascii="Times New Roman" w:hAnsi="Times New Roman" w:cs="Times New Roman"/>
          <w:sz w:val="24"/>
          <w:szCs w:val="24"/>
        </w:rPr>
        <w:t>, &amp; Linder, S. M. (2014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An e</w:t>
      </w:r>
      <w:r w:rsidRPr="000D49B9">
        <w:rPr>
          <w:rFonts w:ascii="Times New Roman" w:hAnsi="Times New Roman"/>
          <w:sz w:val="24"/>
          <w:szCs w:val="24"/>
        </w:rPr>
        <w:t>xamination</w:t>
      </w:r>
      <w:r>
        <w:rPr>
          <w:rFonts w:ascii="Times New Roman" w:hAnsi="Times New Roman"/>
          <w:sz w:val="24"/>
          <w:szCs w:val="24"/>
        </w:rPr>
        <w:t xml:space="preserve"> of mathematics p</w:t>
      </w:r>
      <w:r w:rsidRPr="000D49B9">
        <w:rPr>
          <w:rFonts w:ascii="Times New Roman" w:hAnsi="Times New Roman"/>
          <w:sz w:val="24"/>
          <w:szCs w:val="24"/>
        </w:rPr>
        <w:t xml:space="preserve">rofessional </w:t>
      </w:r>
      <w:r>
        <w:rPr>
          <w:rFonts w:ascii="Times New Roman" w:hAnsi="Times New Roman"/>
          <w:sz w:val="24"/>
          <w:szCs w:val="24"/>
        </w:rPr>
        <w:t>d</w:t>
      </w:r>
      <w:r w:rsidRPr="000D49B9">
        <w:rPr>
          <w:rFonts w:ascii="Times New Roman" w:hAnsi="Times New Roman"/>
          <w:sz w:val="24"/>
          <w:szCs w:val="24"/>
        </w:rPr>
        <w:t>evelopment</w:t>
      </w:r>
      <w:r>
        <w:rPr>
          <w:rFonts w:ascii="Times New Roman" w:hAnsi="Times New Roman"/>
          <w:sz w:val="24"/>
          <w:szCs w:val="24"/>
        </w:rPr>
        <w:t xml:space="preserve"> o</w:t>
      </w:r>
      <w:r w:rsidRPr="000D49B9">
        <w:rPr>
          <w:rFonts w:ascii="Times New Roman" w:hAnsi="Times New Roman"/>
          <w:sz w:val="24"/>
          <w:szCs w:val="24"/>
        </w:rPr>
        <w:t xml:space="preserve">pportunities in </w:t>
      </w:r>
      <w:r>
        <w:rPr>
          <w:rFonts w:ascii="Times New Roman" w:hAnsi="Times New Roman"/>
          <w:sz w:val="24"/>
          <w:szCs w:val="24"/>
        </w:rPr>
        <w:t>early c</w:t>
      </w:r>
      <w:r w:rsidRPr="000D49B9">
        <w:rPr>
          <w:rFonts w:ascii="Times New Roman" w:hAnsi="Times New Roman"/>
          <w:sz w:val="24"/>
          <w:szCs w:val="24"/>
        </w:rPr>
        <w:t>hildhood</w:t>
      </w:r>
      <w:r>
        <w:rPr>
          <w:rFonts w:ascii="Times New Roman" w:hAnsi="Times New Roman"/>
          <w:sz w:val="24"/>
          <w:szCs w:val="24"/>
        </w:rPr>
        <w:t xml:space="preserve"> s</w:t>
      </w:r>
      <w:r w:rsidRPr="000D49B9">
        <w:rPr>
          <w:rFonts w:ascii="Times New Roman" w:hAnsi="Times New Roman"/>
          <w:sz w:val="24"/>
          <w:szCs w:val="24"/>
        </w:rPr>
        <w:t>ettings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Ear</w:t>
      </w:r>
      <w:r w:rsidR="00447DBF">
        <w:rPr>
          <w:rFonts w:ascii="Times New Roman" w:hAnsi="Times New Roman"/>
          <w:i/>
          <w:sz w:val="24"/>
          <w:szCs w:val="24"/>
        </w:rPr>
        <w:t xml:space="preserve">ly Childhood Education Journal, </w:t>
      </w:r>
      <w:r w:rsidR="00447DBF" w:rsidRPr="00447DBF">
        <w:rPr>
          <w:rFonts w:ascii="Times New Roman" w:hAnsi="Times New Roman"/>
          <w:sz w:val="24"/>
          <w:szCs w:val="24"/>
        </w:rPr>
        <w:t>42</w:t>
      </w:r>
      <w:r w:rsidR="00447DBF">
        <w:rPr>
          <w:rFonts w:ascii="Times New Roman" w:hAnsi="Times New Roman"/>
          <w:sz w:val="24"/>
          <w:szCs w:val="24"/>
        </w:rPr>
        <w:t xml:space="preserve">(5), 335-342. </w:t>
      </w:r>
      <w:r w:rsidRPr="00447DBF">
        <w:rPr>
          <w:rFonts w:ascii="Times New Roman" w:hAnsi="Times New Roman"/>
          <w:sz w:val="24"/>
          <w:szCs w:val="24"/>
        </w:rPr>
        <w:t>doi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64F1A">
        <w:rPr>
          <w:rFonts w:ascii="Times New Roman" w:hAnsi="Times New Roman"/>
          <w:sz w:val="24"/>
          <w:szCs w:val="24"/>
        </w:rPr>
        <w:t>10.1007/s10643-013-0612-7</w:t>
      </w:r>
    </w:p>
    <w:p w:rsidR="00D450EE" w:rsidRDefault="00D450EE" w:rsidP="00D45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0EE" w:rsidRPr="006E56D3" w:rsidRDefault="00D450EE" w:rsidP="00D450E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50EE">
        <w:rPr>
          <w:rFonts w:ascii="Times New Roman" w:hAnsi="Times New Roman" w:cs="Times New Roman"/>
          <w:b/>
          <w:sz w:val="24"/>
          <w:szCs w:val="24"/>
        </w:rPr>
        <w:t>Simpson, A.</w:t>
      </w:r>
      <w:r w:rsidRPr="00F46A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A1E">
        <w:rPr>
          <w:rFonts w:ascii="Times New Roman" w:hAnsi="Times New Roman" w:cs="Times New Roman"/>
          <w:sz w:val="24"/>
          <w:szCs w:val="24"/>
        </w:rPr>
        <w:t>Blethen</w:t>
      </w:r>
      <w:proofErr w:type="spellEnd"/>
      <w:r w:rsidRPr="00F46A1E">
        <w:rPr>
          <w:rFonts w:ascii="Times New Roman" w:hAnsi="Times New Roman" w:cs="Times New Roman"/>
          <w:sz w:val="24"/>
          <w:szCs w:val="24"/>
        </w:rPr>
        <w:t xml:space="preserve">, J., &amp; </w:t>
      </w:r>
      <w:proofErr w:type="spellStart"/>
      <w:r w:rsidRPr="00F46A1E">
        <w:rPr>
          <w:rFonts w:ascii="Times New Roman" w:hAnsi="Times New Roman" w:cs="Times New Roman"/>
          <w:sz w:val="24"/>
          <w:szCs w:val="24"/>
        </w:rPr>
        <w:t>Mokalled</w:t>
      </w:r>
      <w:proofErr w:type="spellEnd"/>
      <w:r w:rsidRPr="00F46A1E">
        <w:rPr>
          <w:rFonts w:ascii="Times New Roman" w:hAnsi="Times New Roman" w:cs="Times New Roman"/>
          <w:sz w:val="24"/>
          <w:szCs w:val="24"/>
        </w:rPr>
        <w:t>, S. (</w:t>
      </w:r>
      <w:r w:rsidR="006802D9">
        <w:rPr>
          <w:rFonts w:ascii="Times New Roman" w:hAnsi="Times New Roman" w:cs="Times New Roman"/>
          <w:sz w:val="24"/>
          <w:szCs w:val="24"/>
        </w:rPr>
        <w:t>2014</w:t>
      </w:r>
      <w:r w:rsidRPr="00F46A1E">
        <w:rPr>
          <w:rFonts w:ascii="Times New Roman" w:hAnsi="Times New Roman" w:cs="Times New Roman"/>
          <w:sz w:val="24"/>
          <w:szCs w:val="24"/>
        </w:rPr>
        <w:t xml:space="preserve">). Mathematical modeling of a function. </w:t>
      </w:r>
      <w:proofErr w:type="spellStart"/>
      <w:r w:rsidR="006E56D3">
        <w:rPr>
          <w:rFonts w:ascii="Times New Roman" w:hAnsi="Times New Roman" w:cs="Times New Roman"/>
          <w:i/>
          <w:sz w:val="24"/>
          <w:szCs w:val="24"/>
        </w:rPr>
        <w:t>MathMate</w:t>
      </w:r>
      <w:proofErr w:type="spellEnd"/>
      <w:r w:rsidR="006E56D3">
        <w:rPr>
          <w:rFonts w:ascii="Times New Roman" w:hAnsi="Times New Roman" w:cs="Times New Roman"/>
          <w:i/>
          <w:sz w:val="24"/>
          <w:szCs w:val="24"/>
        </w:rPr>
        <w:t>, 36</w:t>
      </w:r>
      <w:r w:rsidR="006E56D3">
        <w:rPr>
          <w:rFonts w:ascii="Times New Roman" w:hAnsi="Times New Roman" w:cs="Times New Roman"/>
          <w:sz w:val="24"/>
          <w:szCs w:val="24"/>
        </w:rPr>
        <w:t>(2), 10-16.</w:t>
      </w:r>
    </w:p>
    <w:p w:rsidR="00D450EE" w:rsidRDefault="00D450EE" w:rsidP="00D45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F2A" w:rsidRDefault="00C87F2A" w:rsidP="00C87F2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Simpson, A.</w:t>
      </w:r>
      <w:r>
        <w:rPr>
          <w:rFonts w:ascii="Times New Roman" w:hAnsi="Times New Roman" w:cs="Times New Roman"/>
          <w:sz w:val="24"/>
          <w:szCs w:val="24"/>
        </w:rPr>
        <w:t xml:space="preserve">, &amp; Short, A. (2014). Math by the Month: Described by numbers. </w:t>
      </w:r>
      <w:r>
        <w:rPr>
          <w:rFonts w:ascii="Times New Roman" w:hAnsi="Times New Roman" w:cs="Times New Roman"/>
          <w:i/>
          <w:sz w:val="24"/>
          <w:szCs w:val="24"/>
        </w:rPr>
        <w:t>Teaching Children Mathematics, 21</w:t>
      </w:r>
      <w:r>
        <w:rPr>
          <w:rFonts w:ascii="Times New Roman" w:hAnsi="Times New Roman" w:cs="Times New Roman"/>
          <w:sz w:val="24"/>
          <w:szCs w:val="24"/>
        </w:rPr>
        <w:t>(2), 82-83.</w:t>
      </w:r>
    </w:p>
    <w:p w:rsidR="00D450EE" w:rsidRDefault="00D450EE" w:rsidP="00D450E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C2AE9" w:rsidRPr="00C51F5D" w:rsidRDefault="00B144BC" w:rsidP="00C51F5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Haltiwanger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L., &amp; </w:t>
      </w:r>
      <w:r w:rsidRPr="00D450EE">
        <w:rPr>
          <w:rFonts w:ascii="Times New Roman" w:hAnsi="Times New Roman" w:cs="Times New Roman"/>
          <w:b/>
          <w:sz w:val="24"/>
          <w:szCs w:val="24"/>
        </w:rPr>
        <w:t>Simpson, A.</w:t>
      </w:r>
      <w:r>
        <w:rPr>
          <w:rFonts w:ascii="Times New Roman" w:hAnsi="Times New Roman" w:cs="Times New Roman"/>
          <w:sz w:val="24"/>
          <w:szCs w:val="24"/>
        </w:rPr>
        <w:t xml:space="preserve"> (2013). Beyond the write answer: Mathematical connections. </w:t>
      </w:r>
      <w:r w:rsidRPr="00CD62F8">
        <w:rPr>
          <w:rFonts w:ascii="Times New Roman" w:hAnsi="Times New Roman" w:cs="Times New Roman"/>
          <w:i/>
          <w:sz w:val="24"/>
          <w:szCs w:val="24"/>
        </w:rPr>
        <w:t>Mathematics Teaching in the Middle School</w:t>
      </w:r>
      <w:r>
        <w:rPr>
          <w:rFonts w:ascii="Times New Roman" w:hAnsi="Times New Roman" w:cs="Times New Roman"/>
          <w:i/>
          <w:sz w:val="24"/>
          <w:szCs w:val="24"/>
        </w:rPr>
        <w:t>, 18</w:t>
      </w:r>
      <w:r>
        <w:rPr>
          <w:rFonts w:ascii="Times New Roman" w:hAnsi="Times New Roman" w:cs="Times New Roman"/>
          <w:sz w:val="24"/>
          <w:szCs w:val="24"/>
        </w:rPr>
        <w:t>(8), 492-498.</w:t>
      </w:r>
      <w:r w:rsidR="006F0BF5" w:rsidRPr="006F0B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2AE9" w:rsidRDefault="002C2AE9" w:rsidP="004B0C23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B0C23" w:rsidRPr="00D450EE" w:rsidRDefault="009F5BFF" w:rsidP="004B0C23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Refereed</w:t>
      </w:r>
      <w:r w:rsidR="004B0C23">
        <w:rPr>
          <w:rFonts w:ascii="Times New Roman" w:hAnsi="Times New Roman" w:cs="Times New Roman"/>
          <w:b/>
          <w:sz w:val="24"/>
          <w:szCs w:val="24"/>
        </w:rPr>
        <w:t xml:space="preserve"> Book Chapter</w:t>
      </w:r>
    </w:p>
    <w:p w:rsidR="004B0C23" w:rsidRDefault="004B0C23" w:rsidP="004B0C2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B0C23" w:rsidRPr="004B0C23" w:rsidRDefault="004B0C23" w:rsidP="004B0C2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F0BF5">
        <w:rPr>
          <w:rFonts w:ascii="Times New Roman" w:hAnsi="Times New Roman" w:cs="Times New Roman"/>
          <w:sz w:val="24"/>
          <w:szCs w:val="24"/>
        </w:rPr>
        <w:t>Tyminski</w:t>
      </w:r>
      <w:proofErr w:type="spellEnd"/>
      <w:r w:rsidRPr="006F0BF5">
        <w:rPr>
          <w:rFonts w:ascii="Times New Roman" w:hAnsi="Times New Roman" w:cs="Times New Roman"/>
          <w:sz w:val="24"/>
          <w:szCs w:val="24"/>
        </w:rPr>
        <w:t>, A. M., Land, T. J., Drake, C.,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S., &amp; </w:t>
      </w:r>
      <w:r w:rsidRPr="00D450EE">
        <w:rPr>
          <w:rFonts w:ascii="Times New Roman" w:hAnsi="Times New Roman" w:cs="Times New Roman"/>
          <w:b/>
          <w:sz w:val="24"/>
          <w:szCs w:val="24"/>
        </w:rPr>
        <w:t>Simpson, A</w:t>
      </w:r>
      <w:r>
        <w:rPr>
          <w:rFonts w:ascii="Times New Roman" w:hAnsi="Times New Roman" w:cs="Times New Roman"/>
          <w:sz w:val="24"/>
          <w:szCs w:val="24"/>
        </w:rPr>
        <w:t>. (2014</w:t>
      </w:r>
      <w:r w:rsidRPr="006F0BF5">
        <w:rPr>
          <w:rFonts w:ascii="Times New Roman" w:hAnsi="Times New Roman" w:cs="Times New Roman"/>
          <w:sz w:val="24"/>
          <w:szCs w:val="24"/>
        </w:rPr>
        <w:t xml:space="preserve">). Pre-service elementary mathematics teachers’ emerging ability to write problems to build on children’s mathematics. In J. Lo, K. R. </w:t>
      </w:r>
      <w:proofErr w:type="spellStart"/>
      <w:r w:rsidRPr="006F0BF5">
        <w:rPr>
          <w:rFonts w:ascii="Times New Roman" w:hAnsi="Times New Roman" w:cs="Times New Roman"/>
          <w:sz w:val="24"/>
          <w:szCs w:val="24"/>
        </w:rPr>
        <w:t>Leatham</w:t>
      </w:r>
      <w:proofErr w:type="spellEnd"/>
      <w:r w:rsidRPr="006F0BF5">
        <w:rPr>
          <w:rFonts w:ascii="Times New Roman" w:hAnsi="Times New Roman" w:cs="Times New Roman"/>
          <w:sz w:val="24"/>
          <w:szCs w:val="24"/>
        </w:rPr>
        <w:t xml:space="preserve">, &amp; L. R. Van </w:t>
      </w:r>
      <w:proofErr w:type="spellStart"/>
      <w:r w:rsidRPr="006F0BF5">
        <w:rPr>
          <w:rFonts w:ascii="Times New Roman" w:hAnsi="Times New Roman" w:cs="Times New Roman"/>
          <w:sz w:val="24"/>
          <w:szCs w:val="24"/>
        </w:rPr>
        <w:t>Zoest</w:t>
      </w:r>
      <w:proofErr w:type="spellEnd"/>
      <w:r w:rsidRPr="006F0BF5">
        <w:rPr>
          <w:rFonts w:ascii="Times New Roman" w:hAnsi="Times New Roman" w:cs="Times New Roman"/>
          <w:sz w:val="24"/>
          <w:szCs w:val="24"/>
        </w:rPr>
        <w:t xml:space="preserve"> (Eds.), </w:t>
      </w:r>
      <w:r w:rsidR="00497732">
        <w:rPr>
          <w:rFonts w:ascii="Times New Roman" w:hAnsi="Times New Roman" w:cs="Times New Roman"/>
          <w:i/>
          <w:sz w:val="24"/>
          <w:szCs w:val="24"/>
        </w:rPr>
        <w:t>Research Trends in Mathematics Teacher E</w:t>
      </w:r>
      <w:r w:rsidRPr="006F0BF5">
        <w:rPr>
          <w:rFonts w:ascii="Times New Roman" w:hAnsi="Times New Roman" w:cs="Times New Roman"/>
          <w:i/>
          <w:sz w:val="24"/>
          <w:szCs w:val="24"/>
        </w:rPr>
        <w:t>ducation</w:t>
      </w:r>
      <w:r w:rsidRPr="006F0BF5">
        <w:rPr>
          <w:rFonts w:ascii="Times New Roman" w:hAnsi="Times New Roman" w:cs="Times New Roman"/>
          <w:sz w:val="24"/>
          <w:szCs w:val="24"/>
        </w:rPr>
        <w:t>. New York, NY: Springer.</w:t>
      </w:r>
    </w:p>
    <w:p w:rsidR="00043B75" w:rsidRPr="00054E63" w:rsidRDefault="00043B75" w:rsidP="00054E6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A11C3" w:rsidRDefault="008E1338" w:rsidP="008C6F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</w:t>
      </w:r>
      <w:r w:rsidR="005A11C3">
        <w:rPr>
          <w:rFonts w:ascii="Times New Roman" w:hAnsi="Times New Roman" w:cs="Times New Roman"/>
          <w:b/>
          <w:sz w:val="24"/>
          <w:szCs w:val="24"/>
        </w:rPr>
        <w:t>ed Conference Proceedings</w:t>
      </w:r>
    </w:p>
    <w:p w:rsidR="005A11C3" w:rsidRDefault="005A11C3" w:rsidP="008C6F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1741" w:rsidRPr="00391741" w:rsidRDefault="00391741" w:rsidP="0039174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Simpson, A.</w:t>
      </w:r>
      <w:r w:rsidRPr="00391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1741">
        <w:rPr>
          <w:rFonts w:ascii="Times New Roman" w:hAnsi="Times New Roman" w:cs="Times New Roman"/>
          <w:sz w:val="24"/>
          <w:szCs w:val="24"/>
        </w:rPr>
        <w:t>Kombe</w:t>
      </w:r>
      <w:proofErr w:type="spellEnd"/>
      <w:r w:rsidRPr="00391741">
        <w:rPr>
          <w:rFonts w:ascii="Times New Roman" w:hAnsi="Times New Roman" w:cs="Times New Roman"/>
          <w:sz w:val="24"/>
          <w:szCs w:val="24"/>
        </w:rPr>
        <w:t xml:space="preserve">, D., Che. M., &amp; Bridges, W. (2014). </w:t>
      </w:r>
      <w:r w:rsidRPr="00391741">
        <w:rPr>
          <w:rFonts w:ascii="Times New Roman" w:hAnsi="Times New Roman" w:cs="Times New Roman"/>
          <w:i/>
          <w:sz w:val="24"/>
          <w:szCs w:val="24"/>
        </w:rPr>
        <w:t xml:space="preserve">Adolescent </w:t>
      </w:r>
      <w:r w:rsidR="00AE2A9D" w:rsidRPr="00391741">
        <w:rPr>
          <w:rFonts w:ascii="Times New Roman" w:hAnsi="Times New Roman" w:cs="Times New Roman"/>
          <w:i/>
          <w:sz w:val="24"/>
          <w:szCs w:val="24"/>
        </w:rPr>
        <w:t>students’</w:t>
      </w:r>
      <w:r>
        <w:rPr>
          <w:rFonts w:ascii="Times New Roman" w:hAnsi="Times New Roman" w:cs="Times New Roman"/>
          <w:i/>
          <w:sz w:val="24"/>
          <w:szCs w:val="24"/>
        </w:rPr>
        <w:t xml:space="preserve"> perceptions of mathematics and science as a gendered domain. </w:t>
      </w:r>
      <w:r>
        <w:rPr>
          <w:rFonts w:ascii="Times New Roman" w:hAnsi="Times New Roman" w:cs="Times New Roman"/>
          <w:sz w:val="24"/>
          <w:szCs w:val="24"/>
        </w:rPr>
        <w:t>Proceedings of the 38</w:t>
      </w:r>
      <w:r w:rsidRPr="003917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International Group for the Psychology of Mathematics Education and the 36</w:t>
      </w:r>
      <w:r w:rsidRPr="003917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conference of the North American Chapter of the Psychology of Mathematics Education. Vancouver, Canada.</w:t>
      </w:r>
    </w:p>
    <w:p w:rsidR="00391741" w:rsidRDefault="00391741" w:rsidP="008C6F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301" w:rsidRDefault="00A41301" w:rsidP="005A11C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Haltiwanger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L., &amp; </w:t>
      </w:r>
      <w:r w:rsidRPr="00D450EE">
        <w:rPr>
          <w:rFonts w:ascii="Times New Roman" w:hAnsi="Times New Roman" w:cs="Times New Roman"/>
          <w:b/>
          <w:sz w:val="24"/>
          <w:szCs w:val="24"/>
        </w:rPr>
        <w:t>Simpson, A.</w:t>
      </w:r>
      <w:r>
        <w:rPr>
          <w:rFonts w:ascii="Times New Roman" w:hAnsi="Times New Roman" w:cs="Times New Roman"/>
          <w:sz w:val="24"/>
          <w:szCs w:val="24"/>
        </w:rPr>
        <w:t xml:space="preserve"> (2014). </w:t>
      </w:r>
      <w:r w:rsidRPr="00A41301">
        <w:rPr>
          <w:rFonts w:ascii="Times New Roman" w:hAnsi="Times New Roman" w:cs="Times New Roman"/>
          <w:i/>
          <w:sz w:val="24"/>
          <w:szCs w:val="24"/>
        </w:rPr>
        <w:t>Secondary mathematics preservice teachers’ noticing of students’ mathematical thinking</w:t>
      </w:r>
      <w:r>
        <w:rPr>
          <w:rFonts w:ascii="Times New Roman" w:hAnsi="Times New Roman" w:cs="Times New Roman"/>
          <w:sz w:val="24"/>
          <w:szCs w:val="24"/>
        </w:rPr>
        <w:t xml:space="preserve">. Proceedings of the 41st annual meeting of the </w:t>
      </w:r>
      <w:r w:rsidRPr="00A41301">
        <w:rPr>
          <w:rFonts w:ascii="Times New Roman" w:hAnsi="Times New Roman" w:cs="Times New Roman"/>
          <w:sz w:val="24"/>
          <w:szCs w:val="24"/>
        </w:rPr>
        <w:t>Research Council on</w:t>
      </w:r>
      <w:r>
        <w:rPr>
          <w:rFonts w:ascii="Times New Roman" w:hAnsi="Times New Roman" w:cs="Times New Roman"/>
          <w:sz w:val="24"/>
          <w:szCs w:val="24"/>
        </w:rPr>
        <w:t xml:space="preserve"> Mathema</w:t>
      </w:r>
      <w:r w:rsidR="00BC270B">
        <w:rPr>
          <w:rFonts w:ascii="Times New Roman" w:hAnsi="Times New Roman" w:cs="Times New Roman"/>
          <w:sz w:val="24"/>
          <w:szCs w:val="24"/>
        </w:rPr>
        <w:t>tics Learning. San Antonio, TX.</w:t>
      </w:r>
    </w:p>
    <w:p w:rsidR="00A41301" w:rsidRDefault="00A41301" w:rsidP="005A11C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E2A9D" w:rsidRDefault="00AE2A9D" w:rsidP="005A11C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A11C3" w:rsidRDefault="005A11C3" w:rsidP="005A11C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Linder, S. M., &amp; </w:t>
      </w:r>
      <w:r w:rsidRPr="00D450EE">
        <w:rPr>
          <w:rFonts w:ascii="Times New Roman" w:hAnsi="Times New Roman" w:cs="Times New Roman"/>
          <w:b/>
          <w:sz w:val="24"/>
          <w:szCs w:val="24"/>
        </w:rPr>
        <w:t>Simpson, A.</w:t>
      </w:r>
      <w:r>
        <w:rPr>
          <w:rFonts w:ascii="Times New Roman" w:hAnsi="Times New Roman" w:cs="Times New Roman"/>
          <w:sz w:val="24"/>
          <w:szCs w:val="24"/>
        </w:rPr>
        <w:t xml:space="preserve"> (2013). </w:t>
      </w:r>
      <w:r w:rsidRPr="005A11C3">
        <w:rPr>
          <w:rFonts w:ascii="Times New Roman" w:hAnsi="Times New Roman" w:cs="Times New Roman"/>
          <w:i/>
          <w:sz w:val="24"/>
          <w:szCs w:val="24"/>
        </w:rPr>
        <w:t>Student teaching experiences and early childhood mathematics pedagogical beliefs: Identifying barriers to success.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1C3">
        <w:rPr>
          <w:rFonts w:ascii="Times New Roman" w:hAnsi="Times New Roman" w:cs="Times New Roman"/>
          <w:iCs/>
          <w:sz w:val="24"/>
          <w:szCs w:val="24"/>
        </w:rPr>
        <w:t xml:space="preserve">Proceedings of the 35th annual meeting of the North American Chapter of the International Group for the Psychology of Mathematics Education. </w:t>
      </w:r>
      <w:r w:rsidRPr="005A11C3">
        <w:rPr>
          <w:rFonts w:ascii="Times New Roman" w:hAnsi="Times New Roman" w:cs="Times New Roman"/>
          <w:sz w:val="24"/>
          <w:szCs w:val="24"/>
        </w:rPr>
        <w:t>Chicago, IL: University of Illinois at Chicago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1C3" w:rsidRDefault="005A11C3" w:rsidP="005A11C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A11C3" w:rsidRDefault="005A11C3" w:rsidP="005A11C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50EE">
        <w:rPr>
          <w:rFonts w:ascii="Times New Roman" w:hAnsi="Times New Roman" w:cs="Times New Roman"/>
          <w:b/>
          <w:sz w:val="24"/>
          <w:szCs w:val="24"/>
        </w:rPr>
        <w:t>Simpson, A.</w:t>
      </w:r>
      <w:r>
        <w:rPr>
          <w:rFonts w:ascii="Times New Roman" w:hAnsi="Times New Roman" w:cs="Times New Roman"/>
          <w:sz w:val="24"/>
          <w:szCs w:val="24"/>
        </w:rPr>
        <w:t xml:space="preserve">, &amp; Linder, S. (2013). </w:t>
      </w:r>
      <w:r>
        <w:rPr>
          <w:rFonts w:ascii="Times New Roman" w:hAnsi="Times New Roman" w:cs="Times New Roman"/>
          <w:i/>
          <w:sz w:val="24"/>
          <w:szCs w:val="24"/>
        </w:rPr>
        <w:t xml:space="preserve">Investigating providers and recipients perceptions of early childhood professional development in mathematics. </w:t>
      </w:r>
      <w:r w:rsidRPr="005A11C3">
        <w:rPr>
          <w:rFonts w:ascii="Times New Roman" w:hAnsi="Times New Roman" w:cs="Times New Roman"/>
          <w:iCs/>
          <w:sz w:val="24"/>
          <w:szCs w:val="24"/>
        </w:rPr>
        <w:t xml:space="preserve">Proceedings of the 35th annual meeting of the North American Chapter of the International Group for the Psychology of Mathematics Education. </w:t>
      </w:r>
      <w:r w:rsidRPr="005A11C3">
        <w:rPr>
          <w:rFonts w:ascii="Times New Roman" w:hAnsi="Times New Roman" w:cs="Times New Roman"/>
          <w:sz w:val="24"/>
          <w:szCs w:val="24"/>
        </w:rPr>
        <w:t>Chicago, IL: University of Illinois at Chicago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6EC7" w:rsidRPr="005A11C3" w:rsidRDefault="009E6EC7" w:rsidP="005A11C3">
      <w:pPr>
        <w:spacing w:after="0"/>
        <w:ind w:left="720" w:hanging="720"/>
        <w:rPr>
          <w:rFonts w:ascii="Times New Roman" w:hAnsi="Times New Roman" w:cs="Times New Roman"/>
          <w:iCs/>
          <w:sz w:val="24"/>
          <w:szCs w:val="24"/>
        </w:rPr>
      </w:pPr>
    </w:p>
    <w:p w:rsidR="00634048" w:rsidRDefault="00634048" w:rsidP="008C6F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Non-Refereed Publications</w:t>
      </w:r>
    </w:p>
    <w:p w:rsidR="00D2291B" w:rsidRDefault="00D2291B" w:rsidP="002370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DF4" w:rsidRPr="006C2DF4" w:rsidRDefault="006C2DF4" w:rsidP="007672E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Foegen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Stecker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M., Olson,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Genareo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V., </w:t>
      </w:r>
      <w:r w:rsidRPr="00F130D5">
        <w:rPr>
          <w:rFonts w:ascii="Times New Roman" w:hAnsi="Times New Roman" w:cs="Times New Roman"/>
          <w:b/>
          <w:sz w:val="24"/>
          <w:szCs w:val="24"/>
        </w:rPr>
        <w:t>Simpson, A.</w:t>
      </w:r>
      <w:r>
        <w:rPr>
          <w:rFonts w:ascii="Times New Roman" w:hAnsi="Times New Roman" w:cs="Times New Roman"/>
          <w:sz w:val="24"/>
          <w:szCs w:val="24"/>
        </w:rPr>
        <w:t xml:space="preserve">, &amp; Lyons, R. (2014). </w:t>
      </w:r>
      <w:r>
        <w:rPr>
          <w:rFonts w:ascii="Times New Roman" w:hAnsi="Times New Roman" w:cs="Times New Roman"/>
          <w:i/>
          <w:sz w:val="24"/>
          <w:szCs w:val="24"/>
        </w:rPr>
        <w:t>Professional development for algebra progress monitoring: Final grant Report.</w:t>
      </w:r>
      <w:r>
        <w:rPr>
          <w:rFonts w:ascii="Times New Roman" w:hAnsi="Times New Roman" w:cs="Times New Roman"/>
          <w:sz w:val="24"/>
          <w:szCs w:val="24"/>
        </w:rPr>
        <w:t xml:space="preserve"> Institute of Education Sciences, Award # R324A090295</w:t>
      </w:r>
    </w:p>
    <w:p w:rsidR="006C2DF4" w:rsidRPr="006C2DF4" w:rsidRDefault="006C2DF4" w:rsidP="007672E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C29DC" w:rsidRDefault="006C29DC" w:rsidP="007672E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50EE">
        <w:rPr>
          <w:rFonts w:ascii="Times New Roman" w:hAnsi="Times New Roman" w:cs="Times New Roman"/>
          <w:b/>
          <w:sz w:val="24"/>
          <w:szCs w:val="24"/>
        </w:rPr>
        <w:t>Simpson, A.</w:t>
      </w:r>
      <w:r>
        <w:rPr>
          <w:rFonts w:ascii="Times New Roman" w:hAnsi="Times New Roman" w:cs="Times New Roman"/>
          <w:sz w:val="24"/>
          <w:szCs w:val="24"/>
        </w:rPr>
        <w:t xml:space="preserve"> (2013). Games in the classroom. </w:t>
      </w:r>
      <w:r>
        <w:rPr>
          <w:rFonts w:ascii="Times New Roman" w:hAnsi="Times New Roman" w:cs="Times New Roman"/>
          <w:i/>
          <w:sz w:val="24"/>
          <w:szCs w:val="24"/>
        </w:rPr>
        <w:t>Mathematics Teacher, 106</w:t>
      </w:r>
      <w:r>
        <w:rPr>
          <w:rFonts w:ascii="Times New Roman" w:hAnsi="Times New Roman" w:cs="Times New Roman"/>
          <w:sz w:val="24"/>
          <w:szCs w:val="24"/>
        </w:rPr>
        <w:t>(6), 404.</w:t>
      </w:r>
    </w:p>
    <w:p w:rsidR="006C29DC" w:rsidRDefault="006C29DC" w:rsidP="007672E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672ED" w:rsidRPr="007672ED" w:rsidRDefault="007672ED" w:rsidP="007672E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Linder, S. M., Rembert, K., </w:t>
      </w:r>
      <w:r w:rsidRPr="00D450EE">
        <w:rPr>
          <w:rFonts w:ascii="Times New Roman" w:hAnsi="Times New Roman" w:cs="Times New Roman"/>
          <w:b/>
          <w:sz w:val="24"/>
          <w:szCs w:val="24"/>
        </w:rPr>
        <w:t>Simpson, A.</w:t>
      </w:r>
      <w:r>
        <w:rPr>
          <w:rFonts w:ascii="Times New Roman" w:hAnsi="Times New Roman" w:cs="Times New Roman"/>
          <w:sz w:val="24"/>
          <w:szCs w:val="24"/>
        </w:rPr>
        <w:t xml:space="preserve">, &amp; Ramey, M. D. (2012). </w:t>
      </w:r>
      <w:r w:rsidRPr="007672ED">
        <w:rPr>
          <w:rFonts w:ascii="Times New Roman" w:hAnsi="Times New Roman" w:cs="Times New Roman"/>
          <w:i/>
          <w:sz w:val="24"/>
          <w:szCs w:val="24"/>
        </w:rPr>
        <w:t>Assessing the landscape of early childhood professional development in South Carolina: Final grant report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72ED">
        <w:rPr>
          <w:rFonts w:ascii="Times New Roman" w:hAnsi="Times New Roman" w:cs="Times New Roman"/>
          <w:sz w:val="24"/>
          <w:szCs w:val="24"/>
        </w:rPr>
        <w:t>South Carolina Early Childhood Advisory Council</w:t>
      </w:r>
      <w:r>
        <w:t xml:space="preserve">: </w:t>
      </w:r>
      <w:r>
        <w:rPr>
          <w:rFonts w:ascii="Times New Roman" w:hAnsi="Times New Roman" w:cs="Times New Roman"/>
          <w:sz w:val="24"/>
          <w:szCs w:val="24"/>
        </w:rPr>
        <w:t>Columbia, SC.</w:t>
      </w:r>
    </w:p>
    <w:p w:rsidR="008167F5" w:rsidRDefault="00EE48ED" w:rsidP="000C54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4BC4FF" wp14:editId="63D134D0">
                <wp:simplePos x="0" y="0"/>
                <wp:positionH relativeFrom="column">
                  <wp:posOffset>-200025</wp:posOffset>
                </wp:positionH>
                <wp:positionV relativeFrom="paragraph">
                  <wp:posOffset>114935</wp:posOffset>
                </wp:positionV>
                <wp:extent cx="6486525" cy="0"/>
                <wp:effectExtent l="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A7A74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9.05pt" to="4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" strokecolor="#1f497d [3215]" strokeweight="3pt">
                <v:stroke linestyle="thinThin"/>
              </v:line>
            </w:pict>
          </mc:Fallback>
        </mc:AlternateContent>
      </w:r>
    </w:p>
    <w:p w:rsidR="00956D55" w:rsidRDefault="00BA7390" w:rsidP="00956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SCHOLARLY </w:t>
      </w:r>
      <w:r w:rsidR="00956D55">
        <w:rPr>
          <w:rFonts w:ascii="Times New Roman" w:hAnsi="Times New Roman" w:cs="Times New Roman"/>
          <w:b/>
          <w:sz w:val="24"/>
          <w:szCs w:val="24"/>
        </w:rPr>
        <w:t>PRESENTATIONS</w:t>
      </w:r>
    </w:p>
    <w:p w:rsidR="00634048" w:rsidRDefault="00575403" w:rsidP="00956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C5FA90" wp14:editId="7F2A2A7E">
                <wp:simplePos x="0" y="0"/>
                <wp:positionH relativeFrom="column">
                  <wp:posOffset>-200025</wp:posOffset>
                </wp:positionH>
                <wp:positionV relativeFrom="paragraph">
                  <wp:posOffset>102235</wp:posOffset>
                </wp:positionV>
                <wp:extent cx="6486525" cy="0"/>
                <wp:effectExtent l="0" t="1905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CBEA1" id="Straight Connector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8.05pt" to="4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" strokecolor="#1f497d [3215]" strokeweight="3pt">
                <v:stroke linestyle="thinThin"/>
              </v:line>
            </w:pict>
          </mc:Fallback>
        </mc:AlternateContent>
      </w:r>
    </w:p>
    <w:p w:rsidR="00956D55" w:rsidRPr="00A559E1" w:rsidRDefault="00A559E1" w:rsidP="008C6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9E1">
        <w:rPr>
          <w:rFonts w:ascii="Times New Roman" w:hAnsi="Times New Roman" w:cs="Times New Roman"/>
          <w:b/>
          <w:sz w:val="24"/>
          <w:szCs w:val="24"/>
        </w:rPr>
        <w:t>Refereed National/International Conference Papers, Posters, and Presentations</w:t>
      </w:r>
    </w:p>
    <w:p w:rsidR="007C42F2" w:rsidRDefault="007C42F2" w:rsidP="00FE2C6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4064B" w:rsidRPr="00F4064B" w:rsidRDefault="00F4064B" w:rsidP="00F4064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D6CF4">
        <w:rPr>
          <w:rFonts w:ascii="Times New Roman" w:hAnsi="Times New Roman" w:cs="Times New Roman"/>
          <w:sz w:val="24"/>
          <w:szCs w:val="24"/>
        </w:rPr>
        <w:t>Tyminski</w:t>
      </w:r>
      <w:proofErr w:type="spellEnd"/>
      <w:r w:rsidRPr="00DD6CF4">
        <w:rPr>
          <w:rFonts w:ascii="Times New Roman" w:hAnsi="Times New Roman" w:cs="Times New Roman"/>
          <w:sz w:val="24"/>
          <w:szCs w:val="24"/>
        </w:rPr>
        <w:t xml:space="preserve">, A.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Dede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E., </w:t>
      </w:r>
      <w:r w:rsidRPr="00DD6CF4">
        <w:rPr>
          <w:rFonts w:ascii="Times New Roman" w:hAnsi="Times New Roman" w:cs="Times New Roman"/>
          <w:b/>
          <w:sz w:val="24"/>
          <w:szCs w:val="24"/>
        </w:rPr>
        <w:t>Simpson, A.</w:t>
      </w:r>
      <w:r w:rsidRPr="00DD6CF4">
        <w:rPr>
          <w:rFonts w:ascii="Times New Roman" w:hAnsi="Times New Roman" w:cs="Times New Roman"/>
          <w:sz w:val="24"/>
          <w:szCs w:val="24"/>
        </w:rPr>
        <w:t>, Land, T. J., &amp; Drake, C.</w:t>
      </w:r>
      <w:r>
        <w:rPr>
          <w:rFonts w:ascii="Times New Roman" w:hAnsi="Times New Roman" w:cs="Times New Roman"/>
          <w:sz w:val="24"/>
          <w:szCs w:val="24"/>
        </w:rPr>
        <w:t xml:space="preserve"> (2015). </w:t>
      </w:r>
      <w:r w:rsidRPr="007C42F2">
        <w:rPr>
          <w:rFonts w:ascii="Times New Roman" w:hAnsi="Times New Roman" w:cs="Times New Roman"/>
          <w:i/>
          <w:sz w:val="24"/>
          <w:szCs w:val="24"/>
        </w:rPr>
        <w:t>Prospective elementary teachers’ professional noticing of children’s fraction strategies</w:t>
      </w:r>
      <w:r>
        <w:rPr>
          <w:rFonts w:ascii="Times New Roman" w:hAnsi="Times New Roman" w:cs="Times New Roman"/>
          <w:sz w:val="24"/>
          <w:szCs w:val="24"/>
        </w:rPr>
        <w:t>. Brief Research Report</w:t>
      </w:r>
      <w:r>
        <w:rPr>
          <w:rFonts w:ascii="Times New Roman" w:hAnsi="Times New Roman" w:cs="Times New Roman"/>
          <w:sz w:val="24"/>
          <w:szCs w:val="24"/>
        </w:rPr>
        <w:t xml:space="preserve"> to be presented at</w:t>
      </w:r>
      <w:r>
        <w:rPr>
          <w:rFonts w:ascii="Times New Roman" w:hAnsi="Times New Roman" w:cs="Times New Roman"/>
          <w:sz w:val="24"/>
          <w:szCs w:val="24"/>
        </w:rPr>
        <w:t xml:space="preserve"> the annual meeting of the </w:t>
      </w:r>
      <w:r w:rsidRPr="00DD6CF4">
        <w:rPr>
          <w:rFonts w:ascii="Times New Roman" w:hAnsi="Times New Roman" w:cs="Times New Roman"/>
          <w:sz w:val="24"/>
          <w:szCs w:val="24"/>
        </w:rPr>
        <w:t xml:space="preserve">Psychology of Mathematics Education - North American Chapter. </w:t>
      </w:r>
      <w:r>
        <w:rPr>
          <w:rFonts w:ascii="Times New Roman" w:hAnsi="Times New Roman" w:cs="Times New Roman"/>
          <w:sz w:val="24"/>
          <w:szCs w:val="24"/>
        </w:rPr>
        <w:t>East Lansing, 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064B" w:rsidRDefault="00F4064B" w:rsidP="00CE4724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7C42F2" w:rsidRPr="007C42F2" w:rsidRDefault="007C42F2" w:rsidP="00CE472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Simpson, A.,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hAnsi="Times New Roman" w:cs="Times New Roman"/>
          <w:sz w:val="24"/>
          <w:szCs w:val="24"/>
        </w:rPr>
        <w:t>, S. (</w:t>
      </w:r>
      <w:r w:rsidR="00C60672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 xml:space="preserve">Use of I-poems to uncover adolescents’ dynamic mathematics identity within single-sex and coeducational classes. </w:t>
      </w:r>
      <w:r>
        <w:rPr>
          <w:rFonts w:ascii="Times New Roman" w:hAnsi="Times New Roman" w:cs="Times New Roman"/>
          <w:sz w:val="24"/>
          <w:szCs w:val="24"/>
        </w:rPr>
        <w:t xml:space="preserve">Research report for the annual meeting of the </w:t>
      </w:r>
      <w:r w:rsidRPr="00E8250B">
        <w:rPr>
          <w:rFonts w:ascii="Times New Roman" w:hAnsi="Times New Roman" w:cs="Times New Roman"/>
          <w:sz w:val="24"/>
          <w:szCs w:val="24"/>
        </w:rPr>
        <w:t xml:space="preserve">International Group for the Psychology of Mathematics Education, </w:t>
      </w:r>
      <w:r>
        <w:rPr>
          <w:rFonts w:ascii="Times New Roman" w:hAnsi="Times New Roman" w:cs="Times New Roman"/>
          <w:sz w:val="24"/>
          <w:szCs w:val="24"/>
        </w:rPr>
        <w:t>Hobart, Australia</w:t>
      </w:r>
      <w:r w:rsidRPr="00E8250B">
        <w:rPr>
          <w:rFonts w:ascii="Times New Roman" w:hAnsi="Times New Roman" w:cs="Times New Roman"/>
          <w:sz w:val="24"/>
          <w:szCs w:val="24"/>
        </w:rPr>
        <w:t>.</w:t>
      </w:r>
    </w:p>
    <w:p w:rsidR="007C42F2" w:rsidRDefault="007C42F2" w:rsidP="00FE2C6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C42F2" w:rsidRPr="007C42F2" w:rsidRDefault="007C42F2" w:rsidP="00FE2C6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&amp; </w:t>
      </w:r>
      <w:r>
        <w:rPr>
          <w:rFonts w:ascii="Times New Roman" w:hAnsi="Times New Roman" w:cs="Times New Roman"/>
          <w:b/>
          <w:sz w:val="24"/>
          <w:szCs w:val="24"/>
        </w:rPr>
        <w:t xml:space="preserve">Simpson, A.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60672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 xml:space="preserve">Discursive acts of power: A critical analysis of single-sex and coeducational mathematics classes. </w:t>
      </w:r>
      <w:r>
        <w:rPr>
          <w:rFonts w:ascii="Times New Roman" w:hAnsi="Times New Roman" w:cs="Times New Roman"/>
          <w:sz w:val="24"/>
          <w:szCs w:val="24"/>
        </w:rPr>
        <w:t xml:space="preserve">Short oral for the annual meeting of the </w:t>
      </w:r>
      <w:r w:rsidRPr="00E8250B">
        <w:rPr>
          <w:rFonts w:ascii="Times New Roman" w:hAnsi="Times New Roman" w:cs="Times New Roman"/>
          <w:sz w:val="24"/>
          <w:szCs w:val="24"/>
        </w:rPr>
        <w:t xml:space="preserve">International Group for the Psychology of Mathematics Education, </w:t>
      </w:r>
      <w:r>
        <w:rPr>
          <w:rFonts w:ascii="Times New Roman" w:hAnsi="Times New Roman" w:cs="Times New Roman"/>
          <w:sz w:val="24"/>
          <w:szCs w:val="24"/>
        </w:rPr>
        <w:t>Hobart, Australia</w:t>
      </w:r>
      <w:r w:rsidRPr="00E8250B">
        <w:rPr>
          <w:rFonts w:ascii="Times New Roman" w:hAnsi="Times New Roman" w:cs="Times New Roman"/>
          <w:sz w:val="24"/>
          <w:szCs w:val="24"/>
        </w:rPr>
        <w:t>.</w:t>
      </w:r>
    </w:p>
    <w:p w:rsidR="00DD6CF4" w:rsidRDefault="00DD6CF4" w:rsidP="00F406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09D6" w:rsidRPr="002B09D6" w:rsidRDefault="002B09D6" w:rsidP="00FE2C6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Simpson, A., </w:t>
      </w:r>
      <w:r>
        <w:rPr>
          <w:rFonts w:ascii="Times New Roman" w:hAnsi="Times New Roman" w:cs="Times New Roman"/>
          <w:sz w:val="24"/>
          <w:szCs w:val="24"/>
        </w:rPr>
        <w:t>Che, S., &amp;</w:t>
      </w:r>
      <w:r w:rsidR="00E25127">
        <w:rPr>
          <w:rFonts w:ascii="Times New Roman" w:hAnsi="Times New Roman" w:cs="Times New Roman"/>
          <w:sz w:val="24"/>
          <w:szCs w:val="24"/>
        </w:rPr>
        <w:t xml:space="preserve"> Bridges, W. (2015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 xml:space="preserve">Students’ perceptions of science in single-sex and coeducational science classes in the United States. </w:t>
      </w:r>
      <w:r w:rsidR="00E25127">
        <w:rPr>
          <w:rFonts w:ascii="Times New Roman" w:hAnsi="Times New Roman" w:cs="Times New Roman"/>
          <w:sz w:val="24"/>
          <w:szCs w:val="24"/>
        </w:rPr>
        <w:t>Paper accepted</w:t>
      </w:r>
      <w:r>
        <w:rPr>
          <w:rFonts w:ascii="Times New Roman" w:hAnsi="Times New Roman" w:cs="Times New Roman"/>
          <w:sz w:val="24"/>
          <w:szCs w:val="24"/>
        </w:rPr>
        <w:t xml:space="preserve"> for the annual meeting of the National Association for Research in Science Teaching. Chicago, IL.</w:t>
      </w:r>
    </w:p>
    <w:p w:rsidR="002B09D6" w:rsidRDefault="002B09D6" w:rsidP="00FE2C6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2A23" w:rsidRPr="00FE2C62" w:rsidRDefault="005C2A23" w:rsidP="005C2A2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Simpson, A.</w:t>
      </w:r>
      <w:r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Haltiwanger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(2015). </w:t>
      </w:r>
      <w:r>
        <w:rPr>
          <w:rFonts w:ascii="Times New Roman" w:hAnsi="Times New Roman" w:cs="Times New Roman"/>
          <w:i/>
          <w:sz w:val="24"/>
          <w:szCs w:val="24"/>
        </w:rPr>
        <w:t xml:space="preserve">Exploring secondary preservice mathematics teachers’ noticing of students’ mathematical thinking. </w:t>
      </w:r>
      <w:r w:rsidRPr="00FE2C62">
        <w:rPr>
          <w:rFonts w:ascii="Times New Roman" w:hAnsi="Times New Roman" w:cs="Times New Roman"/>
          <w:sz w:val="24"/>
          <w:szCs w:val="24"/>
        </w:rPr>
        <w:t xml:space="preserve">Paper </w:t>
      </w:r>
      <w:r>
        <w:rPr>
          <w:rFonts w:ascii="Times New Roman" w:hAnsi="Times New Roman" w:cs="Times New Roman"/>
          <w:sz w:val="24"/>
          <w:szCs w:val="24"/>
        </w:rPr>
        <w:t>accepted</w:t>
      </w:r>
      <w:r w:rsidRPr="00FE2C62">
        <w:rPr>
          <w:rFonts w:ascii="Times New Roman" w:hAnsi="Times New Roman" w:cs="Times New Roman"/>
          <w:sz w:val="24"/>
          <w:szCs w:val="24"/>
        </w:rPr>
        <w:t xml:space="preserve"> for the annual meeting of the American Educational Research Association. Chicago, IL.</w:t>
      </w:r>
    </w:p>
    <w:p w:rsidR="005C2A23" w:rsidRDefault="005C2A23" w:rsidP="005C2A2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2A23" w:rsidRPr="00FE2C62" w:rsidRDefault="005C2A23" w:rsidP="005C2A2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E2C62">
        <w:rPr>
          <w:rFonts w:ascii="Times New Roman" w:hAnsi="Times New Roman" w:cs="Times New Roman"/>
          <w:b/>
          <w:sz w:val="24"/>
          <w:szCs w:val="24"/>
        </w:rPr>
        <w:t>Simpson, A</w:t>
      </w:r>
      <w:r w:rsidRPr="00FE2C62">
        <w:rPr>
          <w:rFonts w:ascii="Times New Roman" w:hAnsi="Times New Roman" w:cs="Times New Roman"/>
          <w:sz w:val="24"/>
          <w:szCs w:val="24"/>
        </w:rPr>
        <w:t>. &amp; Linder, S. M. (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FE2C62">
        <w:rPr>
          <w:rFonts w:ascii="Times New Roman" w:hAnsi="Times New Roman" w:cs="Times New Roman"/>
          <w:sz w:val="24"/>
          <w:szCs w:val="24"/>
        </w:rPr>
        <w:t xml:space="preserve">). </w:t>
      </w:r>
      <w:r w:rsidRPr="00FE2C62">
        <w:rPr>
          <w:rFonts w:ascii="Times New Roman" w:hAnsi="Times New Roman" w:cs="Times New Roman"/>
          <w:i/>
          <w:sz w:val="24"/>
          <w:szCs w:val="24"/>
        </w:rPr>
        <w:t>The indirect effect of children’s gender on early childhood educators’ mathematical talk.</w:t>
      </w:r>
      <w:r w:rsidRPr="00FE2C62">
        <w:rPr>
          <w:rFonts w:ascii="Times New Roman" w:hAnsi="Times New Roman" w:cs="Times New Roman"/>
          <w:sz w:val="24"/>
          <w:szCs w:val="24"/>
        </w:rPr>
        <w:t xml:space="preserve"> Paper </w:t>
      </w:r>
      <w:r>
        <w:rPr>
          <w:rFonts w:ascii="Times New Roman" w:hAnsi="Times New Roman" w:cs="Times New Roman"/>
          <w:sz w:val="24"/>
          <w:szCs w:val="24"/>
        </w:rPr>
        <w:t>accepted</w:t>
      </w:r>
      <w:r w:rsidRPr="00FE2C62">
        <w:rPr>
          <w:rFonts w:ascii="Times New Roman" w:hAnsi="Times New Roman" w:cs="Times New Roman"/>
          <w:sz w:val="24"/>
          <w:szCs w:val="24"/>
        </w:rPr>
        <w:t xml:space="preserve"> for the annual meeting of the American Educational Research Association. Chicago, IL.</w:t>
      </w:r>
    </w:p>
    <w:p w:rsidR="009E6EC7" w:rsidRDefault="009E6EC7" w:rsidP="007C4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469" w:rsidRPr="00100469" w:rsidRDefault="00100469" w:rsidP="00FE2C6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Stecker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M., </w:t>
      </w:r>
      <w:r>
        <w:rPr>
          <w:rFonts w:ascii="Times New Roman" w:hAnsi="Times New Roman" w:cs="Times New Roman"/>
          <w:b/>
          <w:sz w:val="24"/>
          <w:szCs w:val="24"/>
        </w:rPr>
        <w:t>Simpson, A.</w:t>
      </w:r>
      <w:r>
        <w:rPr>
          <w:rFonts w:ascii="Times New Roman" w:hAnsi="Times New Roman" w:cs="Times New Roman"/>
          <w:sz w:val="24"/>
          <w:szCs w:val="24"/>
        </w:rPr>
        <w:t xml:space="preserve">, Lyons,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Genareo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Foegen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</w:t>
      </w:r>
      <w:r w:rsidR="00562B34">
        <w:rPr>
          <w:rFonts w:ascii="Times New Roman" w:hAnsi="Times New Roman" w:cs="Times New Roman"/>
          <w:sz w:val="24"/>
          <w:szCs w:val="24"/>
        </w:rPr>
        <w:t>(2015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 xml:space="preserve">Teacher use and satisfaction with online professional development for algebra progress monitoring. </w:t>
      </w:r>
      <w:r>
        <w:rPr>
          <w:rFonts w:ascii="Times New Roman" w:hAnsi="Times New Roman" w:cs="Times New Roman"/>
          <w:sz w:val="24"/>
          <w:szCs w:val="24"/>
        </w:rPr>
        <w:t xml:space="preserve">Poster </w:t>
      </w:r>
      <w:r w:rsidR="007546AC">
        <w:rPr>
          <w:rFonts w:ascii="Times New Roman" w:hAnsi="Times New Roman" w:cs="Times New Roman"/>
          <w:sz w:val="24"/>
          <w:szCs w:val="24"/>
        </w:rPr>
        <w:t>presented at</w:t>
      </w:r>
      <w:r>
        <w:rPr>
          <w:rFonts w:ascii="Times New Roman" w:hAnsi="Times New Roman" w:cs="Times New Roman"/>
          <w:sz w:val="24"/>
          <w:szCs w:val="24"/>
        </w:rPr>
        <w:t xml:space="preserve"> the annual meeting of the Pacific Coast Research Conference. Coronado, CA.</w:t>
      </w:r>
    </w:p>
    <w:p w:rsidR="005C2A23" w:rsidRDefault="005C2A23" w:rsidP="00FE2C6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E2C62" w:rsidRPr="00FE2C62" w:rsidRDefault="00FE2C62" w:rsidP="00FE2C6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Haltiwanger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&amp; </w:t>
      </w:r>
      <w:r w:rsidRPr="00FE2C62">
        <w:rPr>
          <w:rFonts w:ascii="Times New Roman" w:hAnsi="Times New Roman" w:cs="Times New Roman"/>
          <w:b/>
          <w:sz w:val="24"/>
          <w:szCs w:val="24"/>
        </w:rPr>
        <w:t>Simpson, A</w:t>
      </w:r>
      <w:r w:rsidRPr="00345267">
        <w:rPr>
          <w:rFonts w:ascii="Times New Roman" w:hAnsi="Times New Roman" w:cs="Times New Roman"/>
          <w:sz w:val="24"/>
          <w:szCs w:val="24"/>
        </w:rPr>
        <w:t>. (2015).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Developing secondary mathematics preservice teachers abilities to interpret and respond to students’ mathematical thinking. </w:t>
      </w:r>
      <w:r>
        <w:rPr>
          <w:rFonts w:ascii="Times New Roman" w:hAnsi="Times New Roman" w:cs="Times New Roman"/>
          <w:sz w:val="24"/>
          <w:szCs w:val="24"/>
        </w:rPr>
        <w:t xml:space="preserve">Paper </w:t>
      </w:r>
      <w:r w:rsidR="007546AC">
        <w:rPr>
          <w:rFonts w:ascii="Times New Roman" w:hAnsi="Times New Roman" w:cs="Times New Roman"/>
          <w:sz w:val="24"/>
          <w:szCs w:val="24"/>
        </w:rPr>
        <w:t>presented</w:t>
      </w:r>
      <w:r w:rsidR="00DD6CF4">
        <w:rPr>
          <w:rFonts w:ascii="Times New Roman" w:hAnsi="Times New Roman" w:cs="Times New Roman"/>
          <w:sz w:val="24"/>
          <w:szCs w:val="24"/>
        </w:rPr>
        <w:t xml:space="preserve"> </w:t>
      </w:r>
      <w:r w:rsidR="007546AC">
        <w:rPr>
          <w:rFonts w:ascii="Times New Roman" w:hAnsi="Times New Roman" w:cs="Times New Roman"/>
          <w:sz w:val="24"/>
          <w:szCs w:val="24"/>
        </w:rPr>
        <w:t>at</w:t>
      </w:r>
      <w:r w:rsidR="00FC0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annual </w:t>
      </w:r>
      <w:r w:rsidRPr="00FE2C62">
        <w:rPr>
          <w:rFonts w:ascii="Times New Roman" w:hAnsi="Times New Roman" w:cs="Times New Roman"/>
          <w:sz w:val="24"/>
          <w:szCs w:val="24"/>
        </w:rPr>
        <w:t>meeting of the Association of Mathematics Teacher Educators. Orlando, FL.</w:t>
      </w:r>
    </w:p>
    <w:p w:rsidR="00FE2C62" w:rsidRDefault="00FE2C62" w:rsidP="00FE2C6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E2C62" w:rsidRPr="00FE2C62" w:rsidRDefault="00FE2C62" w:rsidP="00FE2C6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E2C62">
        <w:rPr>
          <w:rFonts w:ascii="Times New Roman" w:hAnsi="Times New Roman" w:cs="Times New Roman"/>
          <w:sz w:val="24"/>
          <w:szCs w:val="24"/>
        </w:rPr>
        <w:t xml:space="preserve">Linder, S. M., &amp; </w:t>
      </w:r>
      <w:r w:rsidRPr="00FE2C62">
        <w:rPr>
          <w:rFonts w:ascii="Times New Roman" w:hAnsi="Times New Roman" w:cs="Times New Roman"/>
          <w:b/>
          <w:sz w:val="24"/>
          <w:szCs w:val="24"/>
        </w:rPr>
        <w:t>Simpson, A</w:t>
      </w:r>
      <w:r w:rsidR="008E1338">
        <w:rPr>
          <w:rFonts w:ascii="Times New Roman" w:hAnsi="Times New Roman" w:cs="Times New Roman"/>
          <w:sz w:val="24"/>
          <w:szCs w:val="24"/>
        </w:rPr>
        <w:t>. (2015</w:t>
      </w:r>
      <w:r w:rsidRPr="00FE2C62">
        <w:rPr>
          <w:rFonts w:ascii="Times New Roman" w:hAnsi="Times New Roman" w:cs="Times New Roman"/>
          <w:sz w:val="24"/>
          <w:szCs w:val="24"/>
        </w:rPr>
        <w:t xml:space="preserve">). </w:t>
      </w:r>
      <w:r w:rsidRPr="00FE2C62">
        <w:rPr>
          <w:rFonts w:ascii="Times New Roman" w:hAnsi="Times New Roman" w:cs="Times New Roman"/>
          <w:i/>
          <w:sz w:val="24"/>
          <w:szCs w:val="24"/>
        </w:rPr>
        <w:t>Connecting methods courses and practicum experiences in early childhood mathematics.</w:t>
      </w:r>
      <w:r w:rsidR="00345267">
        <w:rPr>
          <w:rFonts w:ascii="Times New Roman" w:hAnsi="Times New Roman" w:cs="Times New Roman"/>
          <w:sz w:val="24"/>
          <w:szCs w:val="24"/>
        </w:rPr>
        <w:t xml:space="preserve"> Paper </w:t>
      </w:r>
      <w:r w:rsidR="007546AC">
        <w:rPr>
          <w:rFonts w:ascii="Times New Roman" w:hAnsi="Times New Roman" w:cs="Times New Roman"/>
          <w:sz w:val="24"/>
          <w:szCs w:val="24"/>
        </w:rPr>
        <w:t>presented at</w:t>
      </w:r>
      <w:r w:rsidRPr="00FE2C62">
        <w:rPr>
          <w:rFonts w:ascii="Times New Roman" w:hAnsi="Times New Roman" w:cs="Times New Roman"/>
          <w:sz w:val="24"/>
          <w:szCs w:val="24"/>
        </w:rPr>
        <w:t xml:space="preserve"> the annual meeting of the Association of Mathematics Teacher Educators. Orlando, FL.</w:t>
      </w:r>
    </w:p>
    <w:p w:rsidR="00B55687" w:rsidRDefault="00B55687" w:rsidP="00A559E1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E8250B" w:rsidRDefault="00E8250B" w:rsidP="00A559E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50EE">
        <w:rPr>
          <w:rFonts w:ascii="Times New Roman" w:hAnsi="Times New Roman" w:cs="Times New Roman"/>
          <w:b/>
          <w:sz w:val="24"/>
          <w:szCs w:val="24"/>
        </w:rPr>
        <w:t>Simpson, A.</w:t>
      </w:r>
      <w:r w:rsidRPr="00E82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50B">
        <w:rPr>
          <w:rFonts w:ascii="Times New Roman" w:hAnsi="Times New Roman" w:cs="Times New Roman"/>
          <w:sz w:val="24"/>
          <w:szCs w:val="24"/>
        </w:rPr>
        <w:t>Kombe</w:t>
      </w:r>
      <w:proofErr w:type="spellEnd"/>
      <w:r w:rsidRPr="00E8250B">
        <w:rPr>
          <w:rFonts w:ascii="Times New Roman" w:hAnsi="Times New Roman" w:cs="Times New Roman"/>
          <w:sz w:val="24"/>
          <w:szCs w:val="24"/>
        </w:rPr>
        <w:t>, D., Che,</w:t>
      </w:r>
      <w:r>
        <w:rPr>
          <w:rFonts w:ascii="Times New Roman" w:hAnsi="Times New Roman" w:cs="Times New Roman"/>
          <w:sz w:val="24"/>
          <w:szCs w:val="24"/>
        </w:rPr>
        <w:t xml:space="preserve"> M., &amp; Bridges, W. (2014</w:t>
      </w:r>
      <w:r w:rsidRPr="00E8250B">
        <w:rPr>
          <w:rFonts w:ascii="Times New Roman" w:hAnsi="Times New Roman" w:cs="Times New Roman"/>
          <w:sz w:val="24"/>
          <w:szCs w:val="24"/>
        </w:rPr>
        <w:t xml:space="preserve">). </w:t>
      </w:r>
      <w:r w:rsidRPr="00E8250B">
        <w:rPr>
          <w:rFonts w:ascii="Times New Roman" w:hAnsi="Times New Roman" w:cs="Times New Roman"/>
          <w:i/>
          <w:sz w:val="24"/>
          <w:szCs w:val="24"/>
        </w:rPr>
        <w:t>Adolescent students' perceptions of mathematics and science as a gendered domain.</w:t>
      </w:r>
      <w:r w:rsidRPr="00E8250B">
        <w:rPr>
          <w:rFonts w:ascii="Times New Roman" w:hAnsi="Times New Roman" w:cs="Times New Roman"/>
          <w:sz w:val="24"/>
          <w:szCs w:val="24"/>
        </w:rPr>
        <w:t xml:space="preserve"> Poster present</w:t>
      </w:r>
      <w:r w:rsidR="007546AC">
        <w:rPr>
          <w:rFonts w:ascii="Times New Roman" w:hAnsi="Times New Roman" w:cs="Times New Roman"/>
          <w:sz w:val="24"/>
          <w:szCs w:val="24"/>
        </w:rPr>
        <w:t>ed</w:t>
      </w:r>
      <w:r w:rsidRPr="00E8250B">
        <w:rPr>
          <w:rFonts w:ascii="Times New Roman" w:hAnsi="Times New Roman" w:cs="Times New Roman"/>
          <w:sz w:val="24"/>
          <w:szCs w:val="24"/>
        </w:rPr>
        <w:t xml:space="preserve"> at the annual meeting of the International Group for the Psychology of Mathematics Education, Vancouver, Canada.</w:t>
      </w:r>
    </w:p>
    <w:p w:rsidR="00E8250B" w:rsidRDefault="00E8250B" w:rsidP="00A559E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A11C3" w:rsidRDefault="008E4E8A" w:rsidP="00A559E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50EE">
        <w:rPr>
          <w:rFonts w:ascii="Times New Roman" w:hAnsi="Times New Roman" w:cs="Times New Roman"/>
          <w:b/>
          <w:sz w:val="24"/>
          <w:szCs w:val="24"/>
        </w:rPr>
        <w:t>Simpson, A.</w:t>
      </w:r>
      <w:r>
        <w:rPr>
          <w:rFonts w:ascii="Times New Roman" w:hAnsi="Times New Roman" w:cs="Times New Roman"/>
          <w:sz w:val="24"/>
          <w:szCs w:val="24"/>
        </w:rPr>
        <w:t xml:space="preserve">, &amp; Che, M. (2014). </w:t>
      </w:r>
      <w:r w:rsidRPr="00CC6D42">
        <w:rPr>
          <w:rFonts w:ascii="Times New Roman" w:hAnsi="Times New Roman" w:cs="Times New Roman"/>
          <w:i/>
          <w:sz w:val="24"/>
          <w:szCs w:val="24"/>
        </w:rPr>
        <w:t>A phenomenological study of middle grade female and male students’ single-sex mathematical experiences</w:t>
      </w:r>
      <w:r>
        <w:rPr>
          <w:rFonts w:ascii="Times New Roman" w:hAnsi="Times New Roman" w:cs="Times New Roman"/>
          <w:sz w:val="24"/>
          <w:szCs w:val="24"/>
        </w:rPr>
        <w:t>. Paper presented at the annual meeting of the American Educational Research Association. Philadelphia, PA.</w:t>
      </w:r>
    </w:p>
    <w:p w:rsidR="008E4E8A" w:rsidRDefault="008E4E8A" w:rsidP="00A559E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E4E8A" w:rsidRDefault="008E4E8A" w:rsidP="00A559E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Linder, S. M., &amp; </w:t>
      </w:r>
      <w:r w:rsidRPr="00D450EE">
        <w:rPr>
          <w:rFonts w:ascii="Times New Roman" w:hAnsi="Times New Roman" w:cs="Times New Roman"/>
          <w:b/>
          <w:sz w:val="24"/>
          <w:szCs w:val="24"/>
        </w:rPr>
        <w:t>Simpson, A.</w:t>
      </w:r>
      <w:r>
        <w:rPr>
          <w:rFonts w:ascii="Times New Roman" w:hAnsi="Times New Roman" w:cs="Times New Roman"/>
          <w:sz w:val="24"/>
          <w:szCs w:val="24"/>
        </w:rPr>
        <w:t xml:space="preserve"> (2014). </w:t>
      </w:r>
      <w:r w:rsidRPr="00CC6D42">
        <w:rPr>
          <w:rFonts w:ascii="Times New Roman" w:hAnsi="Times New Roman" w:cs="Times New Roman"/>
          <w:i/>
          <w:sz w:val="24"/>
          <w:szCs w:val="24"/>
        </w:rPr>
        <w:t>Is it enough? Examining opportunities for early childhood educators to engage in mathematics professional development</w:t>
      </w:r>
      <w:r>
        <w:rPr>
          <w:rFonts w:ascii="Times New Roman" w:hAnsi="Times New Roman" w:cs="Times New Roman"/>
          <w:sz w:val="24"/>
          <w:szCs w:val="24"/>
        </w:rPr>
        <w:t>. Paper presented at the annual meeting of the American Educational Research Association. Philadelphia, PA.</w:t>
      </w:r>
    </w:p>
    <w:p w:rsidR="008E4E8A" w:rsidRDefault="008E4E8A" w:rsidP="00A559E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E4E8A" w:rsidRDefault="008E4E8A" w:rsidP="00A559E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Linder, S. M., Rembert, K., </w:t>
      </w:r>
      <w:r w:rsidRPr="00D450EE">
        <w:rPr>
          <w:rFonts w:ascii="Times New Roman" w:hAnsi="Times New Roman" w:cs="Times New Roman"/>
          <w:b/>
          <w:sz w:val="24"/>
          <w:szCs w:val="24"/>
        </w:rPr>
        <w:t>Simpson, A.</w:t>
      </w:r>
      <w:r>
        <w:rPr>
          <w:rFonts w:ascii="Times New Roman" w:hAnsi="Times New Roman" w:cs="Times New Roman"/>
          <w:sz w:val="24"/>
          <w:szCs w:val="24"/>
        </w:rPr>
        <w:t xml:space="preserve">, &amp; Ramey, D. (2014). </w:t>
      </w:r>
      <w:r w:rsidRPr="00CC6D42">
        <w:rPr>
          <w:rFonts w:ascii="Times New Roman" w:hAnsi="Times New Roman" w:cs="Times New Roman"/>
          <w:i/>
          <w:sz w:val="24"/>
          <w:szCs w:val="24"/>
        </w:rPr>
        <w:t>Recipient perceptions of early childhood professional development</w:t>
      </w:r>
      <w:r>
        <w:rPr>
          <w:rFonts w:ascii="Times New Roman" w:hAnsi="Times New Roman" w:cs="Times New Roman"/>
          <w:sz w:val="24"/>
          <w:szCs w:val="24"/>
        </w:rPr>
        <w:t>. Paper presented at the annual meeting of the American Educational Research Association. Philadelphia, PA.</w:t>
      </w:r>
    </w:p>
    <w:p w:rsidR="008E4E8A" w:rsidRDefault="008E4E8A" w:rsidP="00A559E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A11C3" w:rsidRDefault="005A11C3" w:rsidP="00A559E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</w:t>
      </w:r>
      <w:r w:rsidRPr="00D450EE">
        <w:rPr>
          <w:rFonts w:ascii="Times New Roman" w:hAnsi="Times New Roman" w:cs="Times New Roman"/>
          <w:b/>
          <w:sz w:val="24"/>
          <w:szCs w:val="24"/>
        </w:rPr>
        <w:t>Simpson, A.</w:t>
      </w:r>
      <w:r>
        <w:rPr>
          <w:rFonts w:ascii="Times New Roman" w:hAnsi="Times New Roman" w:cs="Times New Roman"/>
          <w:sz w:val="24"/>
          <w:szCs w:val="24"/>
        </w:rPr>
        <w:t xml:space="preserve">, &amp; Che, M. (2014). </w:t>
      </w:r>
      <w:r>
        <w:rPr>
          <w:rFonts w:ascii="Times New Roman" w:hAnsi="Times New Roman" w:cs="Times New Roman"/>
          <w:i/>
          <w:sz w:val="24"/>
          <w:szCs w:val="24"/>
        </w:rPr>
        <w:t xml:space="preserve">Single-sex classes and middle grades students’ mathematics self concept. </w:t>
      </w:r>
      <w:r>
        <w:rPr>
          <w:rFonts w:ascii="Times New Roman" w:hAnsi="Times New Roman" w:cs="Times New Roman"/>
          <w:sz w:val="24"/>
          <w:szCs w:val="24"/>
        </w:rPr>
        <w:t>Poster presented at the annual meeting of the National Council of Teachers of Mathematics Research Conference. New Orleans, LA.</w:t>
      </w:r>
    </w:p>
    <w:p w:rsidR="005A11C3" w:rsidRPr="005A11C3" w:rsidRDefault="005A11C3" w:rsidP="00A559E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F504F" w:rsidRPr="004F504F" w:rsidRDefault="004F504F" w:rsidP="00A559E1">
      <w:pPr>
        <w:spacing w:after="0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Haltiwanger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L., &amp; </w:t>
      </w:r>
      <w:r w:rsidRPr="00D450EE">
        <w:rPr>
          <w:rFonts w:ascii="Times New Roman" w:hAnsi="Times New Roman" w:cs="Times New Roman"/>
          <w:b/>
          <w:sz w:val="24"/>
          <w:szCs w:val="24"/>
        </w:rPr>
        <w:t>Simpson, A.</w:t>
      </w:r>
      <w:r>
        <w:rPr>
          <w:rFonts w:ascii="Times New Roman" w:hAnsi="Times New Roman" w:cs="Times New Roman"/>
          <w:sz w:val="24"/>
          <w:szCs w:val="24"/>
        </w:rPr>
        <w:t xml:space="preserve"> (2014). </w:t>
      </w:r>
      <w:r w:rsidRPr="004F504F">
        <w:rPr>
          <w:rFonts w:ascii="Times New Roman" w:hAnsi="Times New Roman" w:cs="Times New Roman"/>
          <w:i/>
          <w:sz w:val="24"/>
          <w:szCs w:val="24"/>
        </w:rPr>
        <w:t>Examining preservice teachers professional noticing</w:t>
      </w:r>
      <w:r>
        <w:rPr>
          <w:rFonts w:ascii="Times New Roman" w:hAnsi="Times New Roman" w:cs="Times New Roman"/>
          <w:sz w:val="24"/>
          <w:szCs w:val="24"/>
        </w:rPr>
        <w:t>. Paper presented at the annual meeting of the Research Council on Mathematics Learning. San Antonio, TX.</w:t>
      </w:r>
    </w:p>
    <w:p w:rsidR="009E6EC7" w:rsidRDefault="009E6EC7" w:rsidP="00A559E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1C43" w:rsidRDefault="00791C43" w:rsidP="00A559E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Linder, S. M., Rembert, K., </w:t>
      </w:r>
      <w:r w:rsidRPr="00D450EE">
        <w:rPr>
          <w:rFonts w:ascii="Times New Roman" w:hAnsi="Times New Roman" w:cs="Times New Roman"/>
          <w:b/>
          <w:sz w:val="24"/>
          <w:szCs w:val="24"/>
        </w:rPr>
        <w:t>Simpson, A.</w:t>
      </w:r>
      <w:r>
        <w:rPr>
          <w:rFonts w:ascii="Times New Roman" w:hAnsi="Times New Roman" w:cs="Times New Roman"/>
          <w:sz w:val="24"/>
          <w:szCs w:val="24"/>
        </w:rPr>
        <w:t xml:space="preserve">, &amp; Ramey, D. (2013). </w:t>
      </w:r>
      <w:r w:rsidRPr="00791C43">
        <w:rPr>
          <w:rFonts w:ascii="Times New Roman" w:hAnsi="Times New Roman" w:cs="Times New Roman"/>
          <w:i/>
          <w:sz w:val="24"/>
          <w:szCs w:val="24"/>
        </w:rPr>
        <w:t>Investigating facilitator perceptions of quality and impact of early childhood professional development</w:t>
      </w:r>
      <w:r>
        <w:rPr>
          <w:rFonts w:ascii="Times New Roman" w:hAnsi="Times New Roman" w:cs="Times New Roman"/>
          <w:sz w:val="24"/>
          <w:szCs w:val="24"/>
        </w:rPr>
        <w:t>. Paper presented at the annual meeting of the National Association of Early Childhood Teacher Educators. Washington D.C.</w:t>
      </w:r>
    </w:p>
    <w:p w:rsidR="00DD6CF4" w:rsidRDefault="00DD6CF4" w:rsidP="00A559E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27B4" w:rsidRDefault="002E27B4" w:rsidP="00A559E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Linder, S. M., &amp; </w:t>
      </w:r>
      <w:r w:rsidRPr="00D450EE">
        <w:rPr>
          <w:rFonts w:ascii="Times New Roman" w:hAnsi="Times New Roman" w:cs="Times New Roman"/>
          <w:b/>
          <w:sz w:val="24"/>
          <w:szCs w:val="24"/>
        </w:rPr>
        <w:t>Simpson, A.</w:t>
      </w:r>
      <w:r>
        <w:rPr>
          <w:rFonts w:ascii="Times New Roman" w:hAnsi="Times New Roman" w:cs="Times New Roman"/>
          <w:sz w:val="24"/>
          <w:szCs w:val="24"/>
        </w:rPr>
        <w:t xml:space="preserve"> (2013</w:t>
      </w:r>
      <w:r w:rsidRPr="002E27B4">
        <w:rPr>
          <w:rFonts w:ascii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hAnsi="Times New Roman" w:cs="Times New Roman"/>
          <w:bCs/>
          <w:i/>
          <w:sz w:val="24"/>
          <w:szCs w:val="24"/>
        </w:rPr>
        <w:t>Student teaching experiences and early childhood mathematics pedagogical beliefs: Identifying barriers to s</w:t>
      </w:r>
      <w:r w:rsidRPr="002E27B4">
        <w:rPr>
          <w:rFonts w:ascii="Times New Roman" w:hAnsi="Times New Roman" w:cs="Times New Roman"/>
          <w:bCs/>
          <w:i/>
          <w:sz w:val="24"/>
          <w:szCs w:val="24"/>
        </w:rPr>
        <w:t>uccess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Paper presented at the annual meeting of Psychology of Mathematics Education - North American Chapter. Chicago, IL.</w:t>
      </w:r>
    </w:p>
    <w:p w:rsidR="002E27B4" w:rsidRPr="002E27B4" w:rsidRDefault="002E27B4" w:rsidP="00A559E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86345" w:rsidRPr="00C86345" w:rsidRDefault="00C86345" w:rsidP="00A559E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50EE">
        <w:rPr>
          <w:rFonts w:ascii="Times New Roman" w:hAnsi="Times New Roman" w:cs="Times New Roman"/>
          <w:b/>
          <w:sz w:val="24"/>
          <w:szCs w:val="24"/>
        </w:rPr>
        <w:t>Simpson, A.</w:t>
      </w:r>
      <w:r>
        <w:rPr>
          <w:rFonts w:ascii="Times New Roman" w:hAnsi="Times New Roman" w:cs="Times New Roman"/>
          <w:sz w:val="24"/>
          <w:szCs w:val="24"/>
        </w:rPr>
        <w:t xml:space="preserve">, &amp; Linder, S. M. (2013). </w:t>
      </w:r>
      <w:r>
        <w:rPr>
          <w:rFonts w:ascii="Times New Roman" w:hAnsi="Times New Roman" w:cs="Times New Roman"/>
          <w:i/>
          <w:sz w:val="24"/>
          <w:szCs w:val="24"/>
        </w:rPr>
        <w:t>Investigating providers and recipients perceptions of early childhood professional development in m</w:t>
      </w:r>
      <w:r w:rsidRPr="00C86345">
        <w:rPr>
          <w:rFonts w:ascii="Times New Roman" w:hAnsi="Times New Roman" w:cs="Times New Roman"/>
          <w:i/>
          <w:sz w:val="24"/>
          <w:szCs w:val="24"/>
        </w:rPr>
        <w:t>athematics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Poster presented at the annual meeting of Psychology of Mathematics Education - North American Chapter. Chicago, IL.</w:t>
      </w:r>
    </w:p>
    <w:p w:rsidR="00C86345" w:rsidRDefault="00C86345" w:rsidP="00A559E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16113" w:rsidRDefault="00216113" w:rsidP="00A559E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Linder, S. M., &amp; </w:t>
      </w:r>
      <w:r w:rsidRPr="00D450EE">
        <w:rPr>
          <w:rFonts w:ascii="Times New Roman" w:hAnsi="Times New Roman" w:cs="Times New Roman"/>
          <w:b/>
          <w:sz w:val="24"/>
          <w:szCs w:val="24"/>
        </w:rPr>
        <w:t>Simpson, A.</w:t>
      </w:r>
      <w:r>
        <w:rPr>
          <w:rFonts w:ascii="Times New Roman" w:hAnsi="Times New Roman" w:cs="Times New Roman"/>
          <w:sz w:val="24"/>
          <w:szCs w:val="24"/>
        </w:rPr>
        <w:t xml:space="preserve"> (2013). </w:t>
      </w:r>
      <w:r>
        <w:rPr>
          <w:rFonts w:ascii="Times New Roman" w:hAnsi="Times New Roman" w:cs="Times New Roman"/>
          <w:i/>
          <w:sz w:val="24"/>
          <w:szCs w:val="24"/>
        </w:rPr>
        <w:t>Investigating the influence of early childhood student teaching e</w:t>
      </w:r>
      <w:r w:rsidRPr="00216113">
        <w:rPr>
          <w:rFonts w:ascii="Times New Roman" w:hAnsi="Times New Roman" w:cs="Times New Roman"/>
          <w:i/>
          <w:sz w:val="24"/>
          <w:szCs w:val="24"/>
        </w:rPr>
        <w:t>xperien</w:t>
      </w:r>
      <w:r>
        <w:rPr>
          <w:rFonts w:ascii="Times New Roman" w:hAnsi="Times New Roman" w:cs="Times New Roman"/>
          <w:i/>
          <w:sz w:val="24"/>
          <w:szCs w:val="24"/>
        </w:rPr>
        <w:t>ces on mathematics pedagogical b</w:t>
      </w:r>
      <w:r w:rsidRPr="00216113">
        <w:rPr>
          <w:rFonts w:ascii="Times New Roman" w:hAnsi="Times New Roman" w:cs="Times New Roman"/>
          <w:i/>
          <w:sz w:val="24"/>
          <w:szCs w:val="24"/>
        </w:rPr>
        <w:t>eliefs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Paper presented at the annual meeting of the American Educational Research Association. San Francisco, CA.</w:t>
      </w:r>
    </w:p>
    <w:p w:rsidR="00216113" w:rsidRDefault="00216113" w:rsidP="00A559E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16113" w:rsidRPr="007F398B" w:rsidRDefault="00216113" w:rsidP="00A559E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Linder, S. M., Rembert, K., </w:t>
      </w:r>
      <w:r w:rsidRPr="00D450EE">
        <w:rPr>
          <w:rFonts w:ascii="Times New Roman" w:hAnsi="Times New Roman" w:cs="Times New Roman"/>
          <w:b/>
          <w:sz w:val="24"/>
          <w:szCs w:val="24"/>
        </w:rPr>
        <w:t>Simpson, A.</w:t>
      </w:r>
      <w:r>
        <w:rPr>
          <w:rFonts w:ascii="Times New Roman" w:hAnsi="Times New Roman" w:cs="Times New Roman"/>
          <w:sz w:val="24"/>
          <w:szCs w:val="24"/>
        </w:rPr>
        <w:t xml:space="preserve">, Ramey, D., Brown, B., D’Amico, L., &amp; Miller, K. M. (2013). </w:t>
      </w:r>
      <w:r w:rsidR="007F398B">
        <w:rPr>
          <w:rFonts w:ascii="Times New Roman" w:hAnsi="Times New Roman" w:cs="Times New Roman"/>
          <w:i/>
          <w:sz w:val="24"/>
          <w:szCs w:val="24"/>
        </w:rPr>
        <w:t>Examining professional development for the early care workforce: A multiphase mixed methods e</w:t>
      </w:r>
      <w:r w:rsidR="007F398B" w:rsidRPr="007F398B">
        <w:rPr>
          <w:rFonts w:ascii="Times New Roman" w:hAnsi="Times New Roman" w:cs="Times New Roman"/>
          <w:i/>
          <w:sz w:val="24"/>
          <w:szCs w:val="24"/>
        </w:rPr>
        <w:t>xploration</w:t>
      </w:r>
      <w:r w:rsidR="007F39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F398B">
        <w:rPr>
          <w:rFonts w:ascii="Times New Roman" w:hAnsi="Times New Roman" w:cs="Times New Roman"/>
          <w:sz w:val="24"/>
          <w:szCs w:val="24"/>
        </w:rPr>
        <w:t>Poster presented at the annual meeting of the American Educational Research Association. San Francisco, CA.</w:t>
      </w:r>
    </w:p>
    <w:p w:rsidR="00216113" w:rsidRDefault="00216113" w:rsidP="00A559E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16113" w:rsidRDefault="00216113" w:rsidP="00A559E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Linder, S. M., &amp; </w:t>
      </w:r>
      <w:r w:rsidRPr="00D450EE">
        <w:rPr>
          <w:rFonts w:ascii="Times New Roman" w:hAnsi="Times New Roman" w:cs="Times New Roman"/>
          <w:b/>
          <w:sz w:val="24"/>
          <w:szCs w:val="24"/>
        </w:rPr>
        <w:t>Simpson, A.</w:t>
      </w:r>
      <w:r>
        <w:rPr>
          <w:rFonts w:ascii="Times New Roman" w:hAnsi="Times New Roman" w:cs="Times New Roman"/>
          <w:sz w:val="24"/>
          <w:szCs w:val="24"/>
        </w:rPr>
        <w:t xml:space="preserve"> (2013). </w:t>
      </w:r>
      <w:r>
        <w:rPr>
          <w:rFonts w:ascii="Times New Roman" w:hAnsi="Times New Roman" w:cs="Times New Roman"/>
          <w:i/>
          <w:sz w:val="24"/>
          <w:szCs w:val="24"/>
        </w:rPr>
        <w:t>Mathematics pedagogical beliefs and early childhood student t</w:t>
      </w:r>
      <w:r w:rsidRPr="00CF15EA">
        <w:rPr>
          <w:rFonts w:ascii="Times New Roman" w:hAnsi="Times New Roman" w:cs="Times New Roman"/>
          <w:i/>
          <w:sz w:val="24"/>
          <w:szCs w:val="24"/>
        </w:rPr>
        <w:t>eaching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Poster presented at the annual meeting of the National Council of Teachers of Mathematics. Denver, CO.</w:t>
      </w:r>
    </w:p>
    <w:p w:rsidR="00216113" w:rsidRDefault="00216113" w:rsidP="00A559E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F15EA" w:rsidRPr="00CF15EA" w:rsidRDefault="00A559E1" w:rsidP="0021611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Linder, S. M., &amp; </w:t>
      </w:r>
      <w:r w:rsidRPr="00D450EE">
        <w:rPr>
          <w:rFonts w:ascii="Times New Roman" w:hAnsi="Times New Roman" w:cs="Times New Roman"/>
          <w:b/>
          <w:sz w:val="24"/>
          <w:szCs w:val="24"/>
        </w:rPr>
        <w:t>Simpson, A.</w:t>
      </w:r>
      <w:r>
        <w:rPr>
          <w:rFonts w:ascii="Times New Roman" w:hAnsi="Times New Roman" w:cs="Times New Roman"/>
          <w:sz w:val="24"/>
          <w:szCs w:val="24"/>
        </w:rPr>
        <w:t xml:space="preserve"> (2012). </w:t>
      </w:r>
      <w:r w:rsidR="00A25823">
        <w:rPr>
          <w:rFonts w:ascii="Times New Roman" w:hAnsi="Times New Roman" w:cs="Times New Roman"/>
          <w:i/>
          <w:sz w:val="24"/>
          <w:szCs w:val="24"/>
        </w:rPr>
        <w:t>Examining changes in preservice teacher beliefs relating to early childhood mathematics pedagogy as a result of student t</w:t>
      </w:r>
      <w:r w:rsidRPr="00A25823">
        <w:rPr>
          <w:rFonts w:ascii="Times New Roman" w:hAnsi="Times New Roman" w:cs="Times New Roman"/>
          <w:i/>
          <w:sz w:val="24"/>
          <w:szCs w:val="24"/>
        </w:rPr>
        <w:t>eaching</w:t>
      </w:r>
      <w:r>
        <w:rPr>
          <w:rFonts w:ascii="Times New Roman" w:hAnsi="Times New Roman" w:cs="Times New Roman"/>
          <w:sz w:val="24"/>
          <w:szCs w:val="24"/>
        </w:rPr>
        <w:t>. P</w:t>
      </w:r>
      <w:r w:rsidR="00216113">
        <w:rPr>
          <w:rFonts w:ascii="Times New Roman" w:hAnsi="Times New Roman" w:cs="Times New Roman"/>
          <w:sz w:val="24"/>
          <w:szCs w:val="24"/>
        </w:rPr>
        <w:t>aper p</w:t>
      </w:r>
      <w:r>
        <w:rPr>
          <w:rFonts w:ascii="Times New Roman" w:hAnsi="Times New Roman" w:cs="Times New Roman"/>
          <w:sz w:val="24"/>
          <w:szCs w:val="24"/>
        </w:rPr>
        <w:t>resented at the annual meeting of the National Association of Early Childhood Teacher Educators. Atlanta, GA.</w:t>
      </w:r>
    </w:p>
    <w:p w:rsidR="00CF15EA" w:rsidRDefault="00CF15EA" w:rsidP="00A559E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F15EA" w:rsidRDefault="006E56D3" w:rsidP="00A559E1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</w:t>
      </w:r>
      <w:r w:rsidR="00CF15EA">
        <w:rPr>
          <w:rFonts w:ascii="Times New Roman" w:hAnsi="Times New Roman" w:cs="Times New Roman"/>
          <w:b/>
          <w:sz w:val="24"/>
          <w:szCs w:val="24"/>
        </w:rPr>
        <w:t>ed Regional Conference Papers, Posters, and Presentations</w:t>
      </w:r>
    </w:p>
    <w:p w:rsidR="00CF15EA" w:rsidRDefault="00CF15EA" w:rsidP="00A559E1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376DD0" w:rsidRPr="00376DD0" w:rsidRDefault="00376DD0" w:rsidP="00376DD0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50EE">
        <w:rPr>
          <w:rFonts w:ascii="Times New Roman" w:hAnsi="Times New Roman" w:cs="Times New Roman"/>
          <w:b/>
          <w:sz w:val="24"/>
          <w:szCs w:val="24"/>
        </w:rPr>
        <w:t>Simpson, A.</w:t>
      </w:r>
      <w:r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Haltiwanger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(2013) </w:t>
      </w:r>
      <w:r>
        <w:rPr>
          <w:rFonts w:ascii="Times New Roman" w:hAnsi="Times New Roman" w:cs="Times New Roman"/>
          <w:i/>
          <w:sz w:val="24"/>
          <w:szCs w:val="24"/>
        </w:rPr>
        <w:t>Making mathematical connection through writing.</w:t>
      </w:r>
      <w:r>
        <w:rPr>
          <w:rFonts w:ascii="Times New Roman" w:hAnsi="Times New Roman" w:cs="Times New Roman"/>
          <w:sz w:val="24"/>
          <w:szCs w:val="24"/>
        </w:rPr>
        <w:t xml:space="preserve"> Presented at the regional meeting of the National Council of Teacher of Mathematics. Baltimore, MD.</w:t>
      </w:r>
    </w:p>
    <w:p w:rsidR="00376DD0" w:rsidRDefault="00376DD0" w:rsidP="00A559E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F15EA" w:rsidRPr="00CF15EA" w:rsidRDefault="00CF15EA" w:rsidP="00A559E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50EE">
        <w:rPr>
          <w:rFonts w:ascii="Times New Roman" w:hAnsi="Times New Roman" w:cs="Times New Roman"/>
          <w:b/>
          <w:sz w:val="24"/>
          <w:szCs w:val="24"/>
        </w:rPr>
        <w:t>Simpson, A.</w:t>
      </w:r>
      <w:r>
        <w:rPr>
          <w:rFonts w:ascii="Times New Roman" w:hAnsi="Times New Roman" w:cs="Times New Roman"/>
          <w:sz w:val="24"/>
          <w:szCs w:val="24"/>
        </w:rPr>
        <w:t xml:space="preserve"> (2012). </w:t>
      </w:r>
      <w:r>
        <w:rPr>
          <w:rFonts w:ascii="Times New Roman" w:hAnsi="Times New Roman" w:cs="Times New Roman"/>
          <w:i/>
          <w:sz w:val="24"/>
          <w:szCs w:val="24"/>
        </w:rPr>
        <w:t>Student-centered measurement lessons.</w:t>
      </w:r>
      <w:r>
        <w:rPr>
          <w:rFonts w:ascii="Times New Roman" w:hAnsi="Times New Roman" w:cs="Times New Roman"/>
          <w:sz w:val="24"/>
          <w:szCs w:val="24"/>
        </w:rPr>
        <w:t xml:space="preserve"> Presented at the regional meeting of the National Council of Teacher of Mathematics. Hartford, CT.</w:t>
      </w:r>
    </w:p>
    <w:p w:rsidR="00F130D5" w:rsidRDefault="00F130D5" w:rsidP="00977D39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A25823" w:rsidRDefault="006E56D3" w:rsidP="00977D39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A559E1"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>
        <w:rPr>
          <w:rFonts w:ascii="Times New Roman" w:hAnsi="Times New Roman" w:cs="Times New Roman"/>
          <w:b/>
          <w:sz w:val="24"/>
          <w:szCs w:val="24"/>
        </w:rPr>
        <w:t>State</w:t>
      </w:r>
      <w:r w:rsidRPr="00A559E1">
        <w:rPr>
          <w:rFonts w:ascii="Times New Roman" w:hAnsi="Times New Roman" w:cs="Times New Roman"/>
          <w:b/>
          <w:sz w:val="24"/>
          <w:szCs w:val="24"/>
        </w:rPr>
        <w:t xml:space="preserve"> Conference Papers, Posters, and Presentations</w:t>
      </w:r>
    </w:p>
    <w:p w:rsidR="006E56D3" w:rsidRDefault="006E56D3" w:rsidP="00977D3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FE2C62" w:rsidRDefault="00FE2C62" w:rsidP="00B1749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Simpson, 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Haltiwanger</w:t>
      </w:r>
      <w:proofErr w:type="spellEnd"/>
      <w:r>
        <w:rPr>
          <w:rFonts w:ascii="Times New Roman" w:hAnsi="Times New Roman" w:cs="Times New Roman"/>
          <w:sz w:val="24"/>
          <w:szCs w:val="24"/>
        </w:rPr>
        <w:t>, L. (</w:t>
      </w:r>
      <w:r w:rsidRPr="00C9647D">
        <w:rPr>
          <w:rFonts w:ascii="Times New Roman" w:hAnsi="Times New Roman" w:cs="Times New Roman"/>
          <w:sz w:val="24"/>
          <w:szCs w:val="24"/>
        </w:rPr>
        <w:t xml:space="preserve">2014). </w:t>
      </w:r>
      <w:r w:rsidRPr="00C9647D">
        <w:rPr>
          <w:rFonts w:ascii="Times New Roman" w:hAnsi="Times New Roman" w:cs="Times New Roman"/>
          <w:i/>
          <w:sz w:val="24"/>
          <w:szCs w:val="24"/>
        </w:rPr>
        <w:t>Developing</w:t>
      </w:r>
      <w:r>
        <w:rPr>
          <w:rFonts w:ascii="Times New Roman" w:hAnsi="Times New Roman" w:cs="Times New Roman"/>
          <w:i/>
          <w:sz w:val="24"/>
          <w:szCs w:val="24"/>
        </w:rPr>
        <w:t xml:space="preserve"> an equitable lens for teaching mathematics. </w:t>
      </w:r>
      <w:r>
        <w:rPr>
          <w:rFonts w:ascii="Times New Roman" w:hAnsi="Times New Roman" w:cs="Times New Roman"/>
          <w:sz w:val="24"/>
          <w:szCs w:val="24"/>
        </w:rPr>
        <w:t>Presented at annual meeting of the South Carolina Council of Teachers of Mathematics. Myrtle Beach, SC.</w:t>
      </w:r>
    </w:p>
    <w:p w:rsidR="00FE2C62" w:rsidRPr="00FE2C62" w:rsidRDefault="00FE2C62" w:rsidP="00B17491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Haltiwanger</w:t>
      </w:r>
      <w:proofErr w:type="spellEnd"/>
      <w:r>
        <w:rPr>
          <w:rFonts w:ascii="Times New Roman" w:hAnsi="Times New Roman" w:cs="Times New Roman"/>
          <w:sz w:val="24"/>
          <w:szCs w:val="24"/>
        </w:rPr>
        <w:t>, L., &amp; Simpson, A</w:t>
      </w:r>
      <w:r w:rsidRPr="00C9647D">
        <w:rPr>
          <w:rFonts w:ascii="Times New Roman" w:hAnsi="Times New Roman" w:cs="Times New Roman"/>
          <w:sz w:val="24"/>
          <w:szCs w:val="24"/>
        </w:rPr>
        <w:t>. (2014).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Making sense of students’ work: Looking for understanding. </w:t>
      </w:r>
      <w:r>
        <w:rPr>
          <w:rFonts w:ascii="Times New Roman" w:hAnsi="Times New Roman" w:cs="Times New Roman"/>
          <w:sz w:val="24"/>
          <w:szCs w:val="24"/>
        </w:rPr>
        <w:t>Presented at annual meeting of the South Carolina Council of Teachers of Mathematics. Myrtle Beach, SC.</w:t>
      </w:r>
    </w:p>
    <w:p w:rsidR="007B39AA" w:rsidRDefault="007B39AA" w:rsidP="00FE2C6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7491">
        <w:rPr>
          <w:rFonts w:ascii="Times New Roman" w:hAnsi="Times New Roman" w:cs="Times New Roman"/>
          <w:sz w:val="24"/>
          <w:szCs w:val="24"/>
        </w:rPr>
        <w:t>Lyons,</w:t>
      </w:r>
      <w:r>
        <w:rPr>
          <w:rFonts w:ascii="Times New Roman" w:hAnsi="Times New Roman" w:cs="Times New Roman"/>
          <w:sz w:val="24"/>
          <w:szCs w:val="24"/>
        </w:rPr>
        <w:t xml:space="preserve"> R., </w:t>
      </w:r>
      <w:r w:rsidRPr="00D450EE">
        <w:rPr>
          <w:rFonts w:ascii="Times New Roman" w:hAnsi="Times New Roman" w:cs="Times New Roman"/>
          <w:b/>
          <w:sz w:val="24"/>
          <w:szCs w:val="24"/>
        </w:rPr>
        <w:t>Simpson, A.</w:t>
      </w:r>
      <w:r>
        <w:rPr>
          <w:rFonts w:ascii="Times New Roman" w:hAnsi="Times New Roman" w:cs="Times New Roman"/>
          <w:sz w:val="24"/>
          <w:szCs w:val="24"/>
        </w:rPr>
        <w:t xml:space="preserve">, Halter, E.,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r w:rsidR="00B17491">
        <w:rPr>
          <w:rFonts w:ascii="Times New Roman" w:hAnsi="Times New Roman" w:cs="Times New Roman"/>
          <w:sz w:val="24"/>
          <w:szCs w:val="24"/>
        </w:rPr>
        <w:t>ecker</w:t>
      </w:r>
      <w:proofErr w:type="spellEnd"/>
      <w:r w:rsidR="00B17491">
        <w:rPr>
          <w:rFonts w:ascii="Times New Roman" w:hAnsi="Times New Roman" w:cs="Times New Roman"/>
          <w:sz w:val="24"/>
          <w:szCs w:val="24"/>
        </w:rPr>
        <w:t>, P. (</w:t>
      </w:r>
      <w:r w:rsidR="00B17491" w:rsidRPr="00B17491">
        <w:rPr>
          <w:rFonts w:ascii="Times New Roman" w:hAnsi="Times New Roman" w:cs="Times New Roman"/>
          <w:sz w:val="24"/>
          <w:szCs w:val="24"/>
        </w:rPr>
        <w:t xml:space="preserve">2014) </w:t>
      </w:r>
      <w:r w:rsidR="00B17491" w:rsidRPr="00B17491">
        <w:rPr>
          <w:rFonts w:ascii="Times New Roman" w:hAnsi="Times New Roman" w:cs="Times New Roman"/>
          <w:bCs/>
          <w:i/>
          <w:sz w:val="24"/>
          <w:szCs w:val="24"/>
        </w:rPr>
        <w:t>Online Algebra Progress Monitoring: Helping teachers determine instructional effectiveness</w:t>
      </w:r>
      <w:r w:rsidR="00B17491" w:rsidRPr="00B17491">
        <w:rPr>
          <w:rFonts w:ascii="Times New Roman" w:hAnsi="Times New Roman" w:cs="Times New Roman"/>
          <w:i/>
          <w:sz w:val="24"/>
          <w:szCs w:val="24"/>
        </w:rPr>
        <w:t>.</w:t>
      </w:r>
      <w:r w:rsidRPr="00B17491">
        <w:rPr>
          <w:rFonts w:ascii="Times New Roman" w:hAnsi="Times New Roman" w:cs="Times New Roman"/>
          <w:sz w:val="24"/>
          <w:szCs w:val="24"/>
        </w:rPr>
        <w:t xml:space="preserve"> Poster presentation at the annual meeting of the South</w:t>
      </w:r>
      <w:r>
        <w:rPr>
          <w:rFonts w:ascii="Times New Roman" w:hAnsi="Times New Roman" w:cs="Times New Roman"/>
          <w:sz w:val="24"/>
          <w:szCs w:val="24"/>
        </w:rPr>
        <w:t xml:space="preserve"> Carolina Council for Exceptional Children. Greenville, SC.</w:t>
      </w:r>
    </w:p>
    <w:p w:rsidR="007B39AA" w:rsidRDefault="007B39AA" w:rsidP="00FE2C6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14D6C" w:rsidRDefault="00514D6C" w:rsidP="00FE2C6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50EE">
        <w:rPr>
          <w:rFonts w:ascii="Times New Roman" w:hAnsi="Times New Roman" w:cs="Times New Roman"/>
          <w:b/>
          <w:sz w:val="24"/>
          <w:szCs w:val="24"/>
        </w:rPr>
        <w:t>Simpson, A.</w:t>
      </w:r>
      <w:r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Haltiwanger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(2013). </w:t>
      </w:r>
      <w:r w:rsidRPr="00514D6C">
        <w:rPr>
          <w:rFonts w:ascii="Times New Roman" w:hAnsi="Times New Roman" w:cs="Times New Roman"/>
          <w:i/>
          <w:sz w:val="24"/>
          <w:szCs w:val="24"/>
        </w:rPr>
        <w:t>Use of writing to make mathematical connections.</w:t>
      </w:r>
      <w:r>
        <w:rPr>
          <w:rFonts w:ascii="Times New Roman" w:hAnsi="Times New Roman" w:cs="Times New Roman"/>
          <w:sz w:val="24"/>
          <w:szCs w:val="24"/>
        </w:rPr>
        <w:t xml:space="preserve"> Presented at annual meeting of the South Carolina Council of Teachers of Mathematics. Greenville, SC.</w:t>
      </w:r>
    </w:p>
    <w:p w:rsidR="00514D6C" w:rsidRDefault="00514D6C" w:rsidP="00FE2C6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14D6C" w:rsidRDefault="00514D6C" w:rsidP="00FE2C6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50EE">
        <w:rPr>
          <w:rFonts w:ascii="Times New Roman" w:hAnsi="Times New Roman" w:cs="Times New Roman"/>
          <w:b/>
          <w:sz w:val="24"/>
          <w:szCs w:val="24"/>
        </w:rPr>
        <w:t>Simpson, A.</w:t>
      </w:r>
      <w:r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Mokalled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(2013). </w:t>
      </w:r>
      <w:r w:rsidRPr="00514D6C">
        <w:rPr>
          <w:rFonts w:ascii="Times New Roman" w:hAnsi="Times New Roman" w:cs="Times New Roman"/>
          <w:i/>
          <w:sz w:val="24"/>
          <w:szCs w:val="24"/>
        </w:rPr>
        <w:t>Utilize</w:t>
      </w:r>
      <w:r>
        <w:rPr>
          <w:rFonts w:ascii="Times New Roman" w:hAnsi="Times New Roman" w:cs="Times New Roman"/>
          <w:i/>
          <w:sz w:val="24"/>
          <w:szCs w:val="24"/>
        </w:rPr>
        <w:t xml:space="preserve"> the cognitive rigor matrix to pose questions and mathematical t</w:t>
      </w:r>
      <w:r w:rsidRPr="00514D6C">
        <w:rPr>
          <w:rFonts w:ascii="Times New Roman" w:hAnsi="Times New Roman" w:cs="Times New Roman"/>
          <w:i/>
          <w:sz w:val="24"/>
          <w:szCs w:val="24"/>
        </w:rPr>
        <w:t>asks</w:t>
      </w:r>
      <w:r>
        <w:rPr>
          <w:rFonts w:ascii="Times New Roman" w:hAnsi="Times New Roman" w:cs="Times New Roman"/>
          <w:sz w:val="24"/>
          <w:szCs w:val="24"/>
        </w:rPr>
        <w:t>. Presented at annual meeting of the South Carolina Council of Teachers of Mathematics. Greenville, SC.</w:t>
      </w:r>
    </w:p>
    <w:p w:rsidR="00514D6C" w:rsidRDefault="00514D6C" w:rsidP="00A2582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D199B" w:rsidRPr="005F24DC" w:rsidRDefault="005D199B" w:rsidP="00A2582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50EE">
        <w:rPr>
          <w:rFonts w:ascii="Times New Roman" w:hAnsi="Times New Roman" w:cs="Times New Roman"/>
          <w:b/>
          <w:sz w:val="24"/>
          <w:szCs w:val="24"/>
        </w:rPr>
        <w:t>Simpson, A.</w:t>
      </w:r>
      <w:r>
        <w:rPr>
          <w:rFonts w:ascii="Times New Roman" w:hAnsi="Times New Roman" w:cs="Times New Roman"/>
          <w:sz w:val="24"/>
          <w:szCs w:val="24"/>
        </w:rPr>
        <w:t>, &amp; Christopher, J. (2013).</w:t>
      </w:r>
      <w:r w:rsidR="005F24DC">
        <w:rPr>
          <w:rFonts w:ascii="Times New Roman" w:hAnsi="Times New Roman" w:cs="Times New Roman"/>
          <w:sz w:val="24"/>
          <w:szCs w:val="24"/>
        </w:rPr>
        <w:t xml:space="preserve"> </w:t>
      </w:r>
      <w:r w:rsidR="005F24DC">
        <w:rPr>
          <w:rFonts w:ascii="Times New Roman" w:hAnsi="Times New Roman" w:cs="Times New Roman"/>
          <w:i/>
          <w:sz w:val="24"/>
          <w:szCs w:val="24"/>
        </w:rPr>
        <w:t>Being responsive to students’ perceptions and experiences.</w:t>
      </w:r>
      <w:r w:rsidR="005F24DC">
        <w:rPr>
          <w:rFonts w:ascii="Times New Roman" w:hAnsi="Times New Roman" w:cs="Times New Roman"/>
          <w:sz w:val="24"/>
          <w:szCs w:val="24"/>
        </w:rPr>
        <w:t xml:space="preserve"> Presented at the annual meeting of the Palmetto State Gender Institute. Spartanburg, SC.</w:t>
      </w:r>
    </w:p>
    <w:p w:rsidR="005D199B" w:rsidRDefault="005D199B" w:rsidP="00A2582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B2018" w:rsidRDefault="003B2018" w:rsidP="00A2582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Ramey, D., </w:t>
      </w:r>
      <w:r w:rsidRPr="00D450EE">
        <w:rPr>
          <w:rFonts w:ascii="Times New Roman" w:hAnsi="Times New Roman" w:cs="Times New Roman"/>
          <w:b/>
          <w:sz w:val="24"/>
          <w:szCs w:val="24"/>
        </w:rPr>
        <w:t>Simpson, A.</w:t>
      </w:r>
      <w:r>
        <w:rPr>
          <w:rFonts w:ascii="Times New Roman" w:hAnsi="Times New Roman" w:cs="Times New Roman"/>
          <w:sz w:val="24"/>
          <w:szCs w:val="24"/>
        </w:rPr>
        <w:t xml:space="preserve">, &amp; Carter, T. (2013). </w:t>
      </w:r>
      <w:r>
        <w:rPr>
          <w:rFonts w:ascii="Times New Roman" w:hAnsi="Times New Roman" w:cs="Times New Roman"/>
          <w:i/>
          <w:sz w:val="24"/>
          <w:szCs w:val="24"/>
        </w:rPr>
        <w:t>Who knew engineering could be so much fun?</w:t>
      </w:r>
      <w:r>
        <w:rPr>
          <w:rFonts w:ascii="Times New Roman" w:hAnsi="Times New Roman" w:cs="Times New Roman"/>
          <w:sz w:val="24"/>
          <w:szCs w:val="24"/>
        </w:rPr>
        <w:t xml:space="preserve"> Presented at the annual meeting of the South Carolina Early Childhood Association, Charleston, SC.</w:t>
      </w:r>
    </w:p>
    <w:p w:rsidR="003B2018" w:rsidRDefault="003B2018" w:rsidP="00A2582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8612B" w:rsidRDefault="00D8612B" w:rsidP="00A2582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50EE">
        <w:rPr>
          <w:rFonts w:ascii="Times New Roman" w:hAnsi="Times New Roman" w:cs="Times New Roman"/>
          <w:b/>
          <w:sz w:val="24"/>
          <w:szCs w:val="24"/>
        </w:rPr>
        <w:t>Simpson, A.</w:t>
      </w:r>
      <w:r>
        <w:rPr>
          <w:rFonts w:ascii="Times New Roman" w:hAnsi="Times New Roman" w:cs="Times New Roman"/>
          <w:sz w:val="24"/>
          <w:szCs w:val="24"/>
        </w:rPr>
        <w:t xml:space="preserve"> (2012). </w:t>
      </w:r>
      <w:r>
        <w:rPr>
          <w:rFonts w:ascii="Times New Roman" w:hAnsi="Times New Roman" w:cs="Times New Roman"/>
          <w:i/>
          <w:sz w:val="24"/>
          <w:szCs w:val="24"/>
        </w:rPr>
        <w:t xml:space="preserve">Student-centered measurement lessons. </w:t>
      </w:r>
      <w:r>
        <w:rPr>
          <w:rFonts w:ascii="Times New Roman" w:hAnsi="Times New Roman" w:cs="Times New Roman"/>
          <w:sz w:val="24"/>
          <w:szCs w:val="24"/>
        </w:rPr>
        <w:t>Presented at annual meeting of the South Carolina Council of Teachers of Mathematics. Myrtle Beach, SC.</w:t>
      </w:r>
    </w:p>
    <w:p w:rsidR="00D8612B" w:rsidRDefault="00D8612B" w:rsidP="00A2582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875AF" w:rsidRDefault="00A25823" w:rsidP="00D8612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Haltiwanger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L., &amp; </w:t>
      </w:r>
      <w:r w:rsidRPr="00D450EE">
        <w:rPr>
          <w:rFonts w:ascii="Times New Roman" w:hAnsi="Times New Roman" w:cs="Times New Roman"/>
          <w:b/>
          <w:sz w:val="24"/>
          <w:szCs w:val="24"/>
        </w:rPr>
        <w:t>Simpson, A.</w:t>
      </w:r>
      <w:r>
        <w:rPr>
          <w:rFonts w:ascii="Times New Roman" w:hAnsi="Times New Roman" w:cs="Times New Roman"/>
          <w:sz w:val="24"/>
          <w:szCs w:val="24"/>
        </w:rPr>
        <w:t xml:space="preserve"> (2012). </w:t>
      </w:r>
      <w:r>
        <w:rPr>
          <w:rFonts w:ascii="Times New Roman" w:hAnsi="Times New Roman" w:cs="Times New Roman"/>
          <w:i/>
          <w:sz w:val="24"/>
          <w:szCs w:val="24"/>
        </w:rPr>
        <w:t xml:space="preserve">Proportional reasoning in middle grades. </w:t>
      </w:r>
      <w:r>
        <w:rPr>
          <w:rFonts w:ascii="Times New Roman" w:hAnsi="Times New Roman" w:cs="Times New Roman"/>
          <w:sz w:val="24"/>
          <w:szCs w:val="24"/>
        </w:rPr>
        <w:t xml:space="preserve">Presented at annual meeting of the </w:t>
      </w:r>
      <w:r w:rsidR="00977D39">
        <w:rPr>
          <w:rFonts w:ascii="Times New Roman" w:hAnsi="Times New Roman" w:cs="Times New Roman"/>
          <w:sz w:val="24"/>
          <w:szCs w:val="24"/>
        </w:rPr>
        <w:t>South Carolina Coun</w:t>
      </w:r>
      <w:r>
        <w:rPr>
          <w:rFonts w:ascii="Times New Roman" w:hAnsi="Times New Roman" w:cs="Times New Roman"/>
          <w:sz w:val="24"/>
          <w:szCs w:val="24"/>
        </w:rPr>
        <w:t>cil of Teachers of Mathematics. Myrtle Beach, SC.</w:t>
      </w:r>
    </w:p>
    <w:p w:rsidR="00F130D5" w:rsidRDefault="00F130D5" w:rsidP="00956D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7B64" w:rsidRDefault="006E56D3" w:rsidP="00956D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59E1"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>
        <w:rPr>
          <w:rFonts w:ascii="Times New Roman" w:hAnsi="Times New Roman" w:cs="Times New Roman"/>
          <w:b/>
          <w:sz w:val="24"/>
          <w:szCs w:val="24"/>
        </w:rPr>
        <w:t>Local</w:t>
      </w:r>
      <w:r w:rsidRPr="00A559E1">
        <w:rPr>
          <w:rFonts w:ascii="Times New Roman" w:hAnsi="Times New Roman" w:cs="Times New Roman"/>
          <w:b/>
          <w:sz w:val="24"/>
          <w:szCs w:val="24"/>
        </w:rPr>
        <w:t xml:space="preserve"> Conference Papers, Posters, and Presentations</w:t>
      </w:r>
    </w:p>
    <w:p w:rsidR="006E56D3" w:rsidRDefault="006E56D3" w:rsidP="0095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C79" w:rsidRDefault="00171C79" w:rsidP="003F2AE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71C79">
        <w:rPr>
          <w:rFonts w:ascii="Times New Roman" w:hAnsi="Times New Roman" w:cs="Times New Roman"/>
          <w:sz w:val="24"/>
          <w:szCs w:val="24"/>
        </w:rPr>
        <w:t>Stecker</w:t>
      </w:r>
      <w:proofErr w:type="spellEnd"/>
      <w:r w:rsidRPr="00171C79">
        <w:rPr>
          <w:rFonts w:ascii="Times New Roman" w:hAnsi="Times New Roman" w:cs="Times New Roman"/>
          <w:sz w:val="24"/>
          <w:szCs w:val="24"/>
        </w:rPr>
        <w:t xml:space="preserve">, P. M., Simpson, A., Lyons, R., </w:t>
      </w:r>
      <w:proofErr w:type="spellStart"/>
      <w:r w:rsidRPr="00171C79">
        <w:rPr>
          <w:rFonts w:ascii="Times New Roman" w:hAnsi="Times New Roman" w:cs="Times New Roman"/>
          <w:sz w:val="24"/>
          <w:szCs w:val="24"/>
        </w:rPr>
        <w:t>Genar</w:t>
      </w:r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Foegen</w:t>
      </w:r>
      <w:proofErr w:type="spellEnd"/>
      <w:r>
        <w:rPr>
          <w:rFonts w:ascii="Times New Roman" w:hAnsi="Times New Roman" w:cs="Times New Roman"/>
          <w:sz w:val="24"/>
          <w:szCs w:val="24"/>
        </w:rPr>
        <w:t>, A. (2015</w:t>
      </w:r>
      <w:r w:rsidRPr="00171C79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C79">
        <w:rPr>
          <w:rFonts w:ascii="Times New Roman" w:hAnsi="Times New Roman" w:cs="Times New Roman"/>
          <w:i/>
          <w:iCs/>
          <w:sz w:val="24"/>
          <w:szCs w:val="24"/>
        </w:rPr>
        <w:t>Online professional development for algebra progress monitoring: Teacher use and satisfaction</w:t>
      </w:r>
      <w:r w:rsidRPr="00171C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Poster presented at the annual </w:t>
      </w:r>
      <w:r w:rsidRPr="00171C79">
        <w:rPr>
          <w:rFonts w:ascii="Times New Roman" w:hAnsi="Times New Roman" w:cs="Times New Roman"/>
          <w:sz w:val="24"/>
          <w:szCs w:val="24"/>
        </w:rPr>
        <w:t>College of Health and Human Development/School of Education Re</w:t>
      </w:r>
      <w:r>
        <w:rPr>
          <w:rFonts w:ascii="Times New Roman" w:hAnsi="Times New Roman" w:cs="Times New Roman"/>
          <w:sz w:val="24"/>
          <w:szCs w:val="24"/>
        </w:rPr>
        <w:t>search Forum. Clemson, SC</w:t>
      </w:r>
      <w:r w:rsidRPr="00171C79">
        <w:rPr>
          <w:rFonts w:ascii="Times New Roman" w:hAnsi="Times New Roman" w:cs="Times New Roman"/>
          <w:sz w:val="24"/>
          <w:szCs w:val="24"/>
        </w:rPr>
        <w:t>.</w:t>
      </w:r>
    </w:p>
    <w:p w:rsidR="00171C79" w:rsidRDefault="00171C79" w:rsidP="003F2AE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F2AE1" w:rsidRDefault="003F2AE1" w:rsidP="003F2AE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Halter, E., </w:t>
      </w:r>
      <w:r w:rsidRPr="00D450EE">
        <w:rPr>
          <w:rFonts w:ascii="Times New Roman" w:hAnsi="Times New Roman" w:cs="Times New Roman"/>
          <w:b/>
          <w:sz w:val="24"/>
          <w:szCs w:val="24"/>
        </w:rPr>
        <w:t>Simpson, A.</w:t>
      </w:r>
      <w:r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Stecker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(2014). </w:t>
      </w:r>
      <w:r w:rsidRPr="003F2AE1">
        <w:rPr>
          <w:rFonts w:ascii="Times New Roman" w:hAnsi="Times New Roman" w:cs="Times New Roman"/>
          <w:i/>
          <w:sz w:val="24"/>
          <w:szCs w:val="24"/>
        </w:rPr>
        <w:t xml:space="preserve">Teachers’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3F2AE1">
        <w:rPr>
          <w:rFonts w:ascii="Times New Roman" w:hAnsi="Times New Roman" w:cs="Times New Roman"/>
          <w:i/>
          <w:sz w:val="24"/>
          <w:szCs w:val="24"/>
        </w:rPr>
        <w:t>erceptions of an</w:t>
      </w:r>
      <w:r>
        <w:rPr>
          <w:rFonts w:ascii="Times New Roman" w:hAnsi="Times New Roman" w:cs="Times New Roman"/>
          <w:i/>
          <w:sz w:val="24"/>
          <w:szCs w:val="24"/>
        </w:rPr>
        <w:t xml:space="preserve"> online professional development s</w:t>
      </w:r>
      <w:r w:rsidRPr="003F2AE1">
        <w:rPr>
          <w:rFonts w:ascii="Times New Roman" w:hAnsi="Times New Roman" w:cs="Times New Roman"/>
          <w:i/>
          <w:sz w:val="24"/>
          <w:szCs w:val="24"/>
        </w:rPr>
        <w:t xml:space="preserve">ystem </w:t>
      </w:r>
      <w:r>
        <w:rPr>
          <w:rFonts w:ascii="Times New Roman" w:hAnsi="Times New Roman" w:cs="Times New Roman"/>
          <w:i/>
          <w:sz w:val="24"/>
          <w:szCs w:val="24"/>
        </w:rPr>
        <w:t>in a</w:t>
      </w:r>
      <w:r w:rsidRPr="003F2AE1">
        <w:rPr>
          <w:rFonts w:ascii="Times New Roman" w:hAnsi="Times New Roman" w:cs="Times New Roman"/>
          <w:i/>
          <w:sz w:val="24"/>
          <w:szCs w:val="24"/>
        </w:rPr>
        <w:t xml:space="preserve">lgebra </w:t>
      </w:r>
      <w:r>
        <w:rPr>
          <w:rFonts w:ascii="Times New Roman" w:hAnsi="Times New Roman" w:cs="Times New Roman"/>
          <w:i/>
          <w:sz w:val="24"/>
          <w:szCs w:val="24"/>
        </w:rPr>
        <w:t>progress m</w:t>
      </w:r>
      <w:r w:rsidRPr="003F2AE1">
        <w:rPr>
          <w:rFonts w:ascii="Times New Roman" w:hAnsi="Times New Roman" w:cs="Times New Roman"/>
          <w:i/>
          <w:sz w:val="24"/>
          <w:szCs w:val="24"/>
        </w:rPr>
        <w:t>onitoring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Poster presented at the annual </w:t>
      </w:r>
      <w:r w:rsidRPr="00ED7B64">
        <w:rPr>
          <w:rFonts w:ascii="Times New Roman" w:hAnsi="Times New Roman" w:cs="Times New Roman"/>
          <w:iCs/>
          <w:sz w:val="24"/>
          <w:szCs w:val="24"/>
        </w:rPr>
        <w:t>College of Health, Education, and Human Development</w:t>
      </w:r>
      <w:r>
        <w:rPr>
          <w:rFonts w:ascii="Times New Roman" w:hAnsi="Times New Roman" w:cs="Times New Roman"/>
          <w:iCs/>
          <w:sz w:val="24"/>
          <w:szCs w:val="24"/>
        </w:rPr>
        <w:t xml:space="preserve"> Forum. Clemson, SC.</w:t>
      </w:r>
    </w:p>
    <w:p w:rsidR="003F2AE1" w:rsidRDefault="003F2AE1" w:rsidP="003F2A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B64" w:rsidRPr="00ED7B64" w:rsidRDefault="00ED7B64" w:rsidP="003F2AE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50EE">
        <w:rPr>
          <w:rFonts w:ascii="Times New Roman" w:hAnsi="Times New Roman" w:cs="Times New Roman"/>
          <w:b/>
          <w:sz w:val="24"/>
          <w:szCs w:val="24"/>
        </w:rPr>
        <w:t>Simpson, A.</w:t>
      </w:r>
      <w:r>
        <w:rPr>
          <w:rFonts w:ascii="Times New Roman" w:hAnsi="Times New Roman" w:cs="Times New Roman"/>
          <w:sz w:val="24"/>
          <w:szCs w:val="24"/>
        </w:rPr>
        <w:t xml:space="preserve">, Martinez, E., Reese, K. L., Pindar, L., Fine, C., &amp; Quigley, C. (2013). </w:t>
      </w:r>
      <w:r w:rsidR="003F2AE1">
        <w:rPr>
          <w:rFonts w:ascii="Times New Roman" w:hAnsi="Times New Roman" w:cs="Times New Roman"/>
          <w:i/>
          <w:iCs/>
          <w:sz w:val="24"/>
          <w:szCs w:val="24"/>
        </w:rPr>
        <w:t>The IRB conundrum: The challenges of research in a digital 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ge. </w:t>
      </w:r>
      <w:r>
        <w:rPr>
          <w:rFonts w:ascii="Times New Roman" w:hAnsi="Times New Roman" w:cs="Times New Roman"/>
          <w:iCs/>
          <w:sz w:val="24"/>
          <w:szCs w:val="24"/>
        </w:rPr>
        <w:t xml:space="preserve">Poster presented at the annual </w:t>
      </w:r>
      <w:r w:rsidRPr="00ED7B64">
        <w:rPr>
          <w:rFonts w:ascii="Times New Roman" w:hAnsi="Times New Roman" w:cs="Times New Roman"/>
          <w:iCs/>
          <w:sz w:val="24"/>
          <w:szCs w:val="24"/>
        </w:rPr>
        <w:t>College of Health, Education, and Human Development</w:t>
      </w:r>
      <w:r>
        <w:rPr>
          <w:rFonts w:ascii="Times New Roman" w:hAnsi="Times New Roman" w:cs="Times New Roman"/>
          <w:iCs/>
          <w:sz w:val="24"/>
          <w:szCs w:val="24"/>
        </w:rPr>
        <w:t xml:space="preserve"> Forum. Clemson, SC.</w:t>
      </w:r>
    </w:p>
    <w:p w:rsidR="00ED7B64" w:rsidRDefault="00EE48ED" w:rsidP="00956D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6E91BD" wp14:editId="6FD9C81D">
                <wp:simplePos x="0" y="0"/>
                <wp:positionH relativeFrom="column">
                  <wp:posOffset>-133350</wp:posOffset>
                </wp:positionH>
                <wp:positionV relativeFrom="paragraph">
                  <wp:posOffset>108585</wp:posOffset>
                </wp:positionV>
                <wp:extent cx="6486525" cy="0"/>
                <wp:effectExtent l="0" t="1905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BC6A3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8.55pt" to="500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" strokecolor="#1f497d [3215]" strokeweight="3pt">
                <v:stroke linestyle="thinThin"/>
              </v:line>
            </w:pict>
          </mc:Fallback>
        </mc:AlternateContent>
      </w:r>
    </w:p>
    <w:p w:rsidR="00634048" w:rsidRDefault="00634048" w:rsidP="008C6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GRANTS</w:t>
      </w:r>
    </w:p>
    <w:p w:rsidR="00634048" w:rsidRDefault="00F94F1F" w:rsidP="008C6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FC5F14" wp14:editId="6ED8822A">
                <wp:simplePos x="0" y="0"/>
                <wp:positionH relativeFrom="column">
                  <wp:posOffset>-133350</wp:posOffset>
                </wp:positionH>
                <wp:positionV relativeFrom="paragraph">
                  <wp:posOffset>114935</wp:posOffset>
                </wp:positionV>
                <wp:extent cx="6486525" cy="0"/>
                <wp:effectExtent l="0" t="1905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432F6" id="Straight Connector 1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9.05pt" to="500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" strokecolor="#1f497d [3215]" strokeweight="3pt">
                <v:stroke linestyle="thinThin"/>
              </v:line>
            </w:pict>
          </mc:Fallback>
        </mc:AlternateContent>
      </w:r>
    </w:p>
    <w:p w:rsidR="005D3BB9" w:rsidRDefault="005D3BB9" w:rsidP="005D3B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1F1BD3">
        <w:rPr>
          <w:rFonts w:ascii="Times New Roman" w:hAnsi="Times New Roman" w:cs="Times New Roman"/>
          <w:b/>
          <w:sz w:val="24"/>
          <w:szCs w:val="24"/>
        </w:rPr>
        <w:t>warded</w:t>
      </w:r>
      <w:r>
        <w:rPr>
          <w:rFonts w:ascii="Times New Roman" w:hAnsi="Times New Roman" w:cs="Times New Roman"/>
          <w:b/>
          <w:sz w:val="24"/>
          <w:szCs w:val="24"/>
        </w:rPr>
        <w:t xml:space="preserve"> Grant Projects</w:t>
      </w:r>
    </w:p>
    <w:p w:rsidR="00003C27" w:rsidRDefault="00003C27" w:rsidP="005D3B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D3BB9" w:rsidRDefault="005D3BB9" w:rsidP="005D3B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3BB9">
        <w:rPr>
          <w:rFonts w:ascii="Times New Roman" w:hAnsi="Times New Roman" w:cs="Times New Roman"/>
          <w:bCs/>
          <w:sz w:val="24"/>
          <w:szCs w:val="24"/>
        </w:rPr>
        <w:t xml:space="preserve">Title: </w:t>
      </w:r>
      <w:r w:rsidR="00D20CF6">
        <w:rPr>
          <w:rFonts w:ascii="Times New Roman" w:hAnsi="Times New Roman" w:cs="Times New Roman"/>
          <w:bCs/>
          <w:sz w:val="24"/>
          <w:szCs w:val="24"/>
        </w:rPr>
        <w:t>2014 Advanced Placement (AP) Teacher Institutes</w:t>
      </w:r>
    </w:p>
    <w:p w:rsidR="00DC7B1F" w:rsidRDefault="005D3BB9" w:rsidP="005D3B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D3BB9">
        <w:rPr>
          <w:rFonts w:ascii="Times New Roman" w:hAnsi="Times New Roman" w:cs="Times New Roman"/>
          <w:bCs/>
          <w:sz w:val="24"/>
          <w:szCs w:val="24"/>
        </w:rPr>
        <w:t xml:space="preserve">Funding </w:t>
      </w:r>
      <w:r>
        <w:rPr>
          <w:rFonts w:ascii="Times New Roman" w:hAnsi="Times New Roman" w:cs="Times New Roman"/>
          <w:bCs/>
          <w:sz w:val="24"/>
          <w:szCs w:val="24"/>
        </w:rPr>
        <w:t xml:space="preserve">Agency: </w:t>
      </w:r>
      <w:r w:rsidR="00D20CF6">
        <w:rPr>
          <w:rFonts w:ascii="Times New Roman" w:hAnsi="Times New Roman" w:cs="Times New Roman"/>
          <w:bCs/>
          <w:sz w:val="24"/>
          <w:szCs w:val="24"/>
        </w:rPr>
        <w:t>South Carolina State Department of Education</w:t>
      </w:r>
    </w:p>
    <w:p w:rsidR="005D3BB9" w:rsidRDefault="005D3BB9" w:rsidP="005D3B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D3BB9">
        <w:rPr>
          <w:rFonts w:ascii="Times New Roman" w:hAnsi="Times New Roman" w:cs="Times New Roman"/>
          <w:bCs/>
          <w:sz w:val="24"/>
          <w:szCs w:val="24"/>
        </w:rPr>
        <w:t xml:space="preserve">Role: </w:t>
      </w:r>
      <w:r w:rsidR="002C2AE9">
        <w:rPr>
          <w:rFonts w:ascii="Times New Roman" w:hAnsi="Times New Roman" w:cs="Times New Roman"/>
          <w:bCs/>
          <w:sz w:val="24"/>
          <w:szCs w:val="24"/>
        </w:rPr>
        <w:t>Aid in writing part of the grant proposal such as the budget and course narratives per AP course; co-coordinated orientation; contacting publishers and maintaining textbook budget; collecting and writing final evaluations and reports</w:t>
      </w:r>
    </w:p>
    <w:p w:rsidR="005D3BB9" w:rsidRPr="005D3BB9" w:rsidRDefault="005D3BB9" w:rsidP="005D3B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D3BB9">
        <w:rPr>
          <w:rFonts w:ascii="Times New Roman" w:hAnsi="Times New Roman" w:cs="Times New Roman"/>
          <w:bCs/>
          <w:sz w:val="24"/>
          <w:szCs w:val="24"/>
        </w:rPr>
        <w:t>Amount of Funding: $</w:t>
      </w:r>
      <w:r w:rsidR="00231BDD">
        <w:rPr>
          <w:rFonts w:ascii="Times New Roman" w:hAnsi="Times New Roman" w:cs="Times New Roman"/>
          <w:bCs/>
          <w:sz w:val="24"/>
          <w:szCs w:val="24"/>
        </w:rPr>
        <w:t>60,710</w:t>
      </w:r>
    </w:p>
    <w:p w:rsidR="005D3BB9" w:rsidRDefault="005D3BB9" w:rsidP="009E03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1BDD" w:rsidRDefault="00231BDD" w:rsidP="00231B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3BB9">
        <w:rPr>
          <w:rFonts w:ascii="Times New Roman" w:hAnsi="Times New Roman" w:cs="Times New Roman"/>
          <w:bCs/>
          <w:sz w:val="24"/>
          <w:szCs w:val="24"/>
        </w:rPr>
        <w:t xml:space="preserve">Title: </w:t>
      </w:r>
      <w:r>
        <w:rPr>
          <w:rFonts w:ascii="Times New Roman" w:hAnsi="Times New Roman" w:cs="Times New Roman"/>
          <w:bCs/>
          <w:sz w:val="24"/>
          <w:szCs w:val="24"/>
        </w:rPr>
        <w:t>2014 Advanced Placement (AP) Teacher Institutes</w:t>
      </w:r>
    </w:p>
    <w:p w:rsidR="00231BDD" w:rsidRDefault="00231BDD" w:rsidP="00231B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D3BB9">
        <w:rPr>
          <w:rFonts w:ascii="Times New Roman" w:hAnsi="Times New Roman" w:cs="Times New Roman"/>
          <w:bCs/>
          <w:sz w:val="24"/>
          <w:szCs w:val="24"/>
        </w:rPr>
        <w:t xml:space="preserve">Funding </w:t>
      </w:r>
      <w:r>
        <w:rPr>
          <w:rFonts w:ascii="Times New Roman" w:hAnsi="Times New Roman" w:cs="Times New Roman"/>
          <w:bCs/>
          <w:sz w:val="24"/>
          <w:szCs w:val="24"/>
        </w:rPr>
        <w:t>Agency: South Carolina State Department of Education</w:t>
      </w:r>
    </w:p>
    <w:p w:rsidR="002C2AE9" w:rsidRDefault="00231BDD" w:rsidP="002C2A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D3BB9">
        <w:rPr>
          <w:rFonts w:ascii="Times New Roman" w:hAnsi="Times New Roman" w:cs="Times New Roman"/>
          <w:bCs/>
          <w:sz w:val="24"/>
          <w:szCs w:val="24"/>
        </w:rPr>
        <w:t xml:space="preserve">Role: </w:t>
      </w:r>
      <w:r w:rsidR="002C2AE9">
        <w:rPr>
          <w:rFonts w:ascii="Times New Roman" w:hAnsi="Times New Roman" w:cs="Times New Roman"/>
          <w:bCs/>
          <w:sz w:val="24"/>
          <w:szCs w:val="24"/>
        </w:rPr>
        <w:t xml:space="preserve">Aid in writing part of the grant proposal such as the budget and course narratives per AP </w:t>
      </w:r>
      <w:r w:rsidR="002C2AE9">
        <w:rPr>
          <w:rFonts w:ascii="Times New Roman" w:hAnsi="Times New Roman" w:cs="Times New Roman"/>
          <w:bCs/>
          <w:sz w:val="24"/>
          <w:szCs w:val="24"/>
        </w:rPr>
        <w:lastRenderedPageBreak/>
        <w:t>course; co-coordinated orientation; contacting publishers and maintaining textbook budget; collecting and writing final evaluations and reports</w:t>
      </w:r>
    </w:p>
    <w:p w:rsidR="00231BDD" w:rsidRDefault="00231BDD" w:rsidP="002C2A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D3BB9">
        <w:rPr>
          <w:rFonts w:ascii="Times New Roman" w:hAnsi="Times New Roman" w:cs="Times New Roman"/>
          <w:bCs/>
          <w:sz w:val="24"/>
          <w:szCs w:val="24"/>
        </w:rPr>
        <w:t>Amount of Funding: $</w:t>
      </w:r>
      <w:r>
        <w:rPr>
          <w:rFonts w:ascii="Times New Roman" w:hAnsi="Times New Roman" w:cs="Times New Roman"/>
          <w:bCs/>
          <w:sz w:val="24"/>
          <w:szCs w:val="24"/>
        </w:rPr>
        <w:t>28,681</w:t>
      </w:r>
    </w:p>
    <w:p w:rsidR="00003C27" w:rsidRDefault="00003C27" w:rsidP="002C2A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03C27" w:rsidRDefault="00003C27" w:rsidP="00003C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3BB9">
        <w:rPr>
          <w:rFonts w:ascii="Times New Roman" w:hAnsi="Times New Roman" w:cs="Times New Roman"/>
          <w:bCs/>
          <w:sz w:val="24"/>
          <w:szCs w:val="24"/>
        </w:rPr>
        <w:t xml:space="preserve">Title: </w:t>
      </w:r>
      <w:r>
        <w:rPr>
          <w:rFonts w:ascii="Times New Roman" w:hAnsi="Times New Roman" w:cs="Times New Roman"/>
          <w:bCs/>
          <w:sz w:val="24"/>
          <w:szCs w:val="24"/>
        </w:rPr>
        <w:t>2015 Advanced Placement (AP) Teacher Institutes</w:t>
      </w:r>
    </w:p>
    <w:p w:rsidR="00003C27" w:rsidRDefault="00003C27" w:rsidP="00003C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D3BB9">
        <w:rPr>
          <w:rFonts w:ascii="Times New Roman" w:hAnsi="Times New Roman" w:cs="Times New Roman"/>
          <w:bCs/>
          <w:sz w:val="24"/>
          <w:szCs w:val="24"/>
        </w:rPr>
        <w:t xml:space="preserve">Funding </w:t>
      </w:r>
      <w:r>
        <w:rPr>
          <w:rFonts w:ascii="Times New Roman" w:hAnsi="Times New Roman" w:cs="Times New Roman"/>
          <w:bCs/>
          <w:sz w:val="24"/>
          <w:szCs w:val="24"/>
        </w:rPr>
        <w:t>Agency: South Carolina State Department of Education</w:t>
      </w:r>
    </w:p>
    <w:p w:rsidR="00003C27" w:rsidRDefault="00003C27" w:rsidP="00003C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D3BB9">
        <w:rPr>
          <w:rFonts w:ascii="Times New Roman" w:hAnsi="Times New Roman" w:cs="Times New Roman"/>
          <w:bCs/>
          <w:sz w:val="24"/>
          <w:szCs w:val="24"/>
        </w:rPr>
        <w:t xml:space="preserve">Role: </w:t>
      </w:r>
      <w:r>
        <w:rPr>
          <w:rFonts w:ascii="Times New Roman" w:hAnsi="Times New Roman" w:cs="Times New Roman"/>
          <w:bCs/>
          <w:sz w:val="24"/>
          <w:szCs w:val="24"/>
        </w:rPr>
        <w:t>Aid in writing part of the grant proposal such as the budget and course narratives per AP course; co-coordinated orientation; maintain textbook budget</w:t>
      </w:r>
    </w:p>
    <w:p w:rsidR="00003C27" w:rsidRDefault="00003C27" w:rsidP="00003C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D3BB9">
        <w:rPr>
          <w:rFonts w:ascii="Times New Roman" w:hAnsi="Times New Roman" w:cs="Times New Roman"/>
          <w:bCs/>
          <w:sz w:val="24"/>
          <w:szCs w:val="24"/>
        </w:rPr>
        <w:t>Amount of Funding: $</w:t>
      </w:r>
      <w:r>
        <w:rPr>
          <w:rFonts w:ascii="Times New Roman" w:hAnsi="Times New Roman" w:cs="Times New Roman"/>
          <w:bCs/>
          <w:sz w:val="24"/>
          <w:szCs w:val="24"/>
        </w:rPr>
        <w:t>83,525</w:t>
      </w:r>
    </w:p>
    <w:p w:rsidR="00003C27" w:rsidRDefault="00003C27" w:rsidP="00003C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03C27" w:rsidRDefault="00003C27" w:rsidP="00003C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3BB9">
        <w:rPr>
          <w:rFonts w:ascii="Times New Roman" w:hAnsi="Times New Roman" w:cs="Times New Roman"/>
          <w:bCs/>
          <w:sz w:val="24"/>
          <w:szCs w:val="24"/>
        </w:rPr>
        <w:t xml:space="preserve">Title: </w:t>
      </w:r>
      <w:r>
        <w:rPr>
          <w:rFonts w:ascii="Times New Roman" w:hAnsi="Times New Roman" w:cs="Times New Roman"/>
          <w:bCs/>
          <w:sz w:val="24"/>
          <w:szCs w:val="24"/>
        </w:rPr>
        <w:t>2015 Advanced Placement (AP) Teacher Institutes</w:t>
      </w:r>
    </w:p>
    <w:p w:rsidR="00003C27" w:rsidRDefault="00003C27" w:rsidP="00003C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D3BB9">
        <w:rPr>
          <w:rFonts w:ascii="Times New Roman" w:hAnsi="Times New Roman" w:cs="Times New Roman"/>
          <w:bCs/>
          <w:sz w:val="24"/>
          <w:szCs w:val="24"/>
        </w:rPr>
        <w:t xml:space="preserve">Funding </w:t>
      </w:r>
      <w:r>
        <w:rPr>
          <w:rFonts w:ascii="Times New Roman" w:hAnsi="Times New Roman" w:cs="Times New Roman"/>
          <w:bCs/>
          <w:sz w:val="24"/>
          <w:szCs w:val="24"/>
        </w:rPr>
        <w:t>Agency: South Carolina State Department of Education</w:t>
      </w:r>
    </w:p>
    <w:p w:rsidR="00003C27" w:rsidRDefault="00003C27" w:rsidP="00003C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D3BB9">
        <w:rPr>
          <w:rFonts w:ascii="Times New Roman" w:hAnsi="Times New Roman" w:cs="Times New Roman"/>
          <w:bCs/>
          <w:sz w:val="24"/>
          <w:szCs w:val="24"/>
        </w:rPr>
        <w:t xml:space="preserve">Role: </w:t>
      </w:r>
      <w:r>
        <w:rPr>
          <w:rFonts w:ascii="Times New Roman" w:hAnsi="Times New Roman" w:cs="Times New Roman"/>
          <w:bCs/>
          <w:sz w:val="24"/>
          <w:szCs w:val="24"/>
        </w:rPr>
        <w:t>Aid in writing part of the grant proposal such as the budget and course narratives per AP course; co-coordinated orientation; maintain textbook budget</w:t>
      </w:r>
    </w:p>
    <w:p w:rsidR="00231BDD" w:rsidRPr="00F94F1F" w:rsidRDefault="00003C27" w:rsidP="00F94F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D3BB9">
        <w:rPr>
          <w:rFonts w:ascii="Times New Roman" w:hAnsi="Times New Roman" w:cs="Times New Roman"/>
          <w:bCs/>
          <w:sz w:val="24"/>
          <w:szCs w:val="24"/>
        </w:rPr>
        <w:t>Amount of Funding: $</w:t>
      </w:r>
      <w:r>
        <w:rPr>
          <w:rFonts w:ascii="Times New Roman" w:hAnsi="Times New Roman" w:cs="Times New Roman"/>
          <w:bCs/>
          <w:sz w:val="24"/>
          <w:szCs w:val="24"/>
        </w:rPr>
        <w:t>45,889</w:t>
      </w:r>
    </w:p>
    <w:p w:rsidR="005D3BB9" w:rsidRDefault="00EE48ED" w:rsidP="006340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3D9E29" wp14:editId="6AE95093">
                <wp:simplePos x="0" y="0"/>
                <wp:positionH relativeFrom="column">
                  <wp:posOffset>-200025</wp:posOffset>
                </wp:positionH>
                <wp:positionV relativeFrom="paragraph">
                  <wp:posOffset>103505</wp:posOffset>
                </wp:positionV>
                <wp:extent cx="6486525" cy="0"/>
                <wp:effectExtent l="0" t="1905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8ACE8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8.15pt" to="4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" strokecolor="#1f497d [3215]" strokeweight="3pt">
                <v:stroke linestyle="thinThin"/>
              </v:line>
            </w:pict>
          </mc:Fallback>
        </mc:AlternateContent>
      </w:r>
    </w:p>
    <w:p w:rsidR="00CD62F8" w:rsidRDefault="00CD62F8" w:rsidP="008C6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AND ADVISING</w:t>
      </w:r>
    </w:p>
    <w:p w:rsidR="00CD62F8" w:rsidRDefault="00F94F1F" w:rsidP="008C6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06ACDC" wp14:editId="0C2246CC">
                <wp:simplePos x="0" y="0"/>
                <wp:positionH relativeFrom="column">
                  <wp:posOffset>-200025</wp:posOffset>
                </wp:positionH>
                <wp:positionV relativeFrom="paragraph">
                  <wp:posOffset>120015</wp:posOffset>
                </wp:positionV>
                <wp:extent cx="6486525" cy="0"/>
                <wp:effectExtent l="0" t="1905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0DC86" id="Straight Connector 1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9.45pt" to="4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" strokecolor="#1f497d [3215]" strokeweight="3pt">
                <v:stroke linestyle="thinThin"/>
              </v:line>
            </w:pict>
          </mc:Fallback>
        </mc:AlternateContent>
      </w:r>
    </w:p>
    <w:p w:rsidR="00CD62F8" w:rsidRDefault="00CD62F8" w:rsidP="00CD6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Courses Taught</w:t>
      </w:r>
    </w:p>
    <w:p w:rsidR="00CD62F8" w:rsidRDefault="00CD62F8" w:rsidP="00CD6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798E" w:rsidRDefault="00C8798E" w:rsidP="00CD6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Teaching Secondary Mathematics</w:t>
      </w:r>
    </w:p>
    <w:p w:rsidR="001976C8" w:rsidRDefault="001976C8" w:rsidP="00CD62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6C8" w:rsidRDefault="001976C8" w:rsidP="00CD6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Teaching </w:t>
      </w:r>
      <w:r w:rsidR="008D65AD">
        <w:rPr>
          <w:rFonts w:ascii="Times New Roman" w:hAnsi="Times New Roman" w:cs="Times New Roman"/>
          <w:sz w:val="24"/>
          <w:szCs w:val="24"/>
        </w:rPr>
        <w:t xml:space="preserve">Methods and Strategies for </w:t>
      </w:r>
      <w:r>
        <w:rPr>
          <w:rFonts w:ascii="Times New Roman" w:hAnsi="Times New Roman" w:cs="Times New Roman"/>
          <w:sz w:val="24"/>
          <w:szCs w:val="24"/>
        </w:rPr>
        <w:t>Secondary Mathematics</w:t>
      </w:r>
    </w:p>
    <w:p w:rsidR="00B55687" w:rsidRDefault="00B55687" w:rsidP="00CD6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62F8" w:rsidRDefault="00CD62F8" w:rsidP="00CD6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Supervising</w:t>
      </w:r>
    </w:p>
    <w:p w:rsidR="00FF6EF4" w:rsidRDefault="00FF6EF4" w:rsidP="00CD6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5030" w:rsidRDefault="00385030" w:rsidP="00CD6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Teacher Supervisor – Secondary Mathematics</w:t>
      </w:r>
    </w:p>
    <w:p w:rsidR="00385030" w:rsidRDefault="00385030" w:rsidP="00CD62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F4" w:rsidRPr="00FF6EF4" w:rsidRDefault="00B475DD" w:rsidP="00CD6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</w:t>
      </w:r>
      <w:r w:rsidR="00FF6EF4" w:rsidRPr="00B475DD">
        <w:rPr>
          <w:rFonts w:ascii="Times New Roman" w:hAnsi="Times New Roman" w:cs="Times New Roman"/>
          <w:sz w:val="24"/>
          <w:szCs w:val="24"/>
        </w:rPr>
        <w:t>3</w:t>
      </w:r>
      <w:r w:rsidR="00FF6EF4">
        <w:rPr>
          <w:rFonts w:ascii="Times New Roman" w:hAnsi="Times New Roman" w:cs="Times New Roman"/>
          <w:sz w:val="24"/>
          <w:szCs w:val="24"/>
        </w:rPr>
        <w:tab/>
      </w:r>
      <w:r w:rsidR="00FF6EF4">
        <w:rPr>
          <w:rFonts w:ascii="Times New Roman" w:hAnsi="Times New Roman" w:cs="Times New Roman"/>
          <w:sz w:val="24"/>
          <w:szCs w:val="24"/>
        </w:rPr>
        <w:tab/>
        <w:t>Student Teacher Supervisor – Secondary Mathematics</w:t>
      </w:r>
    </w:p>
    <w:p w:rsidR="00CD62F8" w:rsidRDefault="00EE48ED" w:rsidP="008C6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2E77C9" wp14:editId="0AB62C5F">
                <wp:simplePos x="0" y="0"/>
                <wp:positionH relativeFrom="column">
                  <wp:posOffset>-104775</wp:posOffset>
                </wp:positionH>
                <wp:positionV relativeFrom="paragraph">
                  <wp:posOffset>129540</wp:posOffset>
                </wp:positionV>
                <wp:extent cx="6486525" cy="0"/>
                <wp:effectExtent l="0" t="1905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69E64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10.2pt" to="502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" strokecolor="#1f497d [3215]" strokeweight="3pt">
                <v:stroke linestyle="thinThin"/>
              </v:line>
            </w:pict>
          </mc:Fallback>
        </mc:AlternateContent>
      </w:r>
    </w:p>
    <w:p w:rsidR="00A25823" w:rsidRDefault="00A25823" w:rsidP="008C6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</w:t>
      </w:r>
    </w:p>
    <w:p w:rsidR="00A25823" w:rsidRDefault="00F94F1F" w:rsidP="008C6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529129" wp14:editId="3B97AE6E">
                <wp:simplePos x="0" y="0"/>
                <wp:positionH relativeFrom="column">
                  <wp:posOffset>-104775</wp:posOffset>
                </wp:positionH>
                <wp:positionV relativeFrom="paragraph">
                  <wp:posOffset>88265</wp:posOffset>
                </wp:positionV>
                <wp:extent cx="6486525" cy="0"/>
                <wp:effectExtent l="0" t="1905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B90BC" id="Straight Connector 1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6.95pt" to="502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" strokecolor="#1f497d [3215]" strokeweight="3pt">
                <v:stroke linestyle="thinThin"/>
              </v:line>
            </w:pict>
          </mc:Fallback>
        </mc:AlternateContent>
      </w:r>
    </w:p>
    <w:p w:rsidR="00DE65A2" w:rsidRDefault="00A26538" w:rsidP="00686B57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DE65A2">
        <w:rPr>
          <w:rFonts w:ascii="Times New Roman" w:hAnsi="Times New Roman" w:cs="Times New Roman"/>
          <w:sz w:val="24"/>
          <w:szCs w:val="24"/>
        </w:rPr>
        <w:t>2015</w:t>
      </w:r>
      <w:r w:rsidR="00DE65A2">
        <w:rPr>
          <w:rFonts w:ascii="Times New Roman" w:hAnsi="Times New Roman" w:cs="Times New Roman"/>
          <w:sz w:val="24"/>
          <w:szCs w:val="24"/>
        </w:rPr>
        <w:tab/>
        <w:t>Reviewer, Chapter Proposals for Teaching Noticing Monograph</w:t>
      </w:r>
    </w:p>
    <w:p w:rsidR="00DE65A2" w:rsidRDefault="00DE65A2" w:rsidP="00686B57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9838DE" w:rsidRDefault="00A26538" w:rsidP="00686B57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9838DE">
        <w:rPr>
          <w:rFonts w:ascii="Times New Roman" w:hAnsi="Times New Roman" w:cs="Times New Roman"/>
          <w:sz w:val="24"/>
          <w:szCs w:val="24"/>
        </w:rPr>
        <w:t>2015</w:t>
      </w:r>
      <w:r w:rsidR="009838DE">
        <w:rPr>
          <w:rFonts w:ascii="Times New Roman" w:hAnsi="Times New Roman" w:cs="Times New Roman"/>
          <w:sz w:val="24"/>
          <w:szCs w:val="24"/>
        </w:rPr>
        <w:tab/>
      </w:r>
      <w:r w:rsidR="009838DE" w:rsidRPr="00376DD0">
        <w:rPr>
          <w:rFonts w:ascii="Times New Roman" w:hAnsi="Times New Roman" w:cs="Times New Roman"/>
          <w:sz w:val="24"/>
          <w:szCs w:val="24"/>
        </w:rPr>
        <w:t>Reviewer, North American Chapter of th</w:t>
      </w:r>
      <w:r w:rsidR="009838DE">
        <w:rPr>
          <w:rFonts w:ascii="Times New Roman" w:hAnsi="Times New Roman" w:cs="Times New Roman"/>
          <w:sz w:val="24"/>
          <w:szCs w:val="24"/>
        </w:rPr>
        <w:t xml:space="preserve">e International Group for the </w:t>
      </w:r>
      <w:r w:rsidR="009838DE" w:rsidRPr="00376DD0">
        <w:rPr>
          <w:rFonts w:ascii="Times New Roman" w:hAnsi="Times New Roman" w:cs="Times New Roman"/>
          <w:sz w:val="24"/>
          <w:szCs w:val="24"/>
        </w:rPr>
        <w:t>Psychology of Mathematics Education</w:t>
      </w:r>
      <w:r w:rsidR="009838DE">
        <w:rPr>
          <w:rFonts w:ascii="Times New Roman" w:hAnsi="Times New Roman" w:cs="Times New Roman"/>
          <w:sz w:val="24"/>
          <w:szCs w:val="24"/>
        </w:rPr>
        <w:t xml:space="preserve"> (PME-NA) Research Conference</w:t>
      </w:r>
    </w:p>
    <w:p w:rsidR="009838DE" w:rsidRDefault="009838DE" w:rsidP="00686B57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385030" w:rsidRDefault="00A26538" w:rsidP="00686B57">
      <w:pPr>
        <w:spacing w:after="0"/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385030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85030">
        <w:rPr>
          <w:rFonts w:ascii="Times New Roman" w:hAnsi="Times New Roman" w:cs="Times New Roman"/>
          <w:sz w:val="24"/>
          <w:szCs w:val="24"/>
        </w:rPr>
        <w:tab/>
        <w:t xml:space="preserve">Reviewer, </w:t>
      </w:r>
      <w:r w:rsidR="00385030">
        <w:rPr>
          <w:rFonts w:ascii="Times New Roman" w:hAnsi="Times New Roman" w:cs="Times New Roman"/>
          <w:i/>
          <w:sz w:val="24"/>
          <w:szCs w:val="24"/>
        </w:rPr>
        <w:t>Early Childhood Education Journal</w:t>
      </w:r>
    </w:p>
    <w:p w:rsidR="00A26538" w:rsidRPr="00A26538" w:rsidRDefault="00A26538" w:rsidP="00686B57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</w:t>
      </w:r>
    </w:p>
    <w:p w:rsidR="00385030" w:rsidRDefault="00385030" w:rsidP="00686B57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686B57" w:rsidRDefault="006E56D3" w:rsidP="00686B57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September 2014</w:t>
      </w:r>
      <w:r>
        <w:rPr>
          <w:rFonts w:ascii="Times New Roman" w:hAnsi="Times New Roman" w:cs="Times New Roman"/>
          <w:sz w:val="24"/>
          <w:szCs w:val="24"/>
        </w:rPr>
        <w:tab/>
      </w:r>
      <w:r w:rsidR="00686B57">
        <w:rPr>
          <w:rFonts w:ascii="Times New Roman" w:hAnsi="Times New Roman" w:cs="Times New Roman"/>
          <w:sz w:val="24"/>
          <w:szCs w:val="24"/>
        </w:rPr>
        <w:t>Reviewer, National Association for Research in Science Teaching (NARST) International Research Conference</w:t>
      </w:r>
    </w:p>
    <w:p w:rsidR="00E87DDF" w:rsidRDefault="00E87DDF" w:rsidP="00C209AC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1976C8" w:rsidRDefault="001976C8" w:rsidP="00C209AC">
      <w:pPr>
        <w:spacing w:after="0"/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2014</w:t>
      </w:r>
      <w:r w:rsidR="00A26538">
        <w:rPr>
          <w:rFonts w:ascii="Times New Roman" w:hAnsi="Times New Roman" w:cs="Times New Roman"/>
          <w:sz w:val="24"/>
          <w:szCs w:val="24"/>
        </w:rPr>
        <w:t xml:space="preserve"> -</w:t>
      </w:r>
      <w:r w:rsidR="006E56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Reviewer,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MathMate</w:t>
      </w:r>
      <w:proofErr w:type="spellEnd"/>
    </w:p>
    <w:p w:rsidR="00A26538" w:rsidRPr="00A26538" w:rsidRDefault="00A26538" w:rsidP="00C209AC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2015</w:t>
      </w:r>
    </w:p>
    <w:p w:rsidR="001976C8" w:rsidRDefault="001976C8" w:rsidP="00A26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538" w:rsidRDefault="00F00EBA" w:rsidP="00A26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 w:rsidR="0071459D">
        <w:rPr>
          <w:rFonts w:ascii="Times New Roman" w:hAnsi="Times New Roman" w:cs="Times New Roman"/>
          <w:sz w:val="24"/>
          <w:szCs w:val="24"/>
        </w:rPr>
        <w:t xml:space="preserve"> 2014</w:t>
      </w:r>
      <w:r w:rsidR="00A26538">
        <w:rPr>
          <w:rFonts w:ascii="Times New Roman" w:hAnsi="Times New Roman" w:cs="Times New Roman"/>
          <w:sz w:val="24"/>
          <w:szCs w:val="24"/>
        </w:rPr>
        <w:t xml:space="preserve"> -</w:t>
      </w:r>
      <w:r w:rsidR="00C209AC">
        <w:rPr>
          <w:rFonts w:ascii="Times New Roman" w:hAnsi="Times New Roman" w:cs="Times New Roman"/>
          <w:sz w:val="24"/>
          <w:szCs w:val="24"/>
        </w:rPr>
        <w:tab/>
      </w:r>
      <w:r w:rsidR="00A265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Project WISE</w:t>
      </w:r>
      <w:r w:rsidR="00C209AC">
        <w:rPr>
          <w:rFonts w:ascii="Times New Roman" w:hAnsi="Times New Roman" w:cs="Times New Roman"/>
          <w:sz w:val="24"/>
          <w:szCs w:val="24"/>
        </w:rPr>
        <w:t xml:space="preserve"> </w:t>
      </w:r>
      <w:r w:rsidR="0071459D">
        <w:rPr>
          <w:rFonts w:ascii="Times New Roman" w:hAnsi="Times New Roman" w:cs="Times New Roman"/>
          <w:sz w:val="24"/>
          <w:szCs w:val="24"/>
        </w:rPr>
        <w:t>(Women in Scie</w:t>
      </w:r>
      <w:r w:rsidR="00A26538">
        <w:rPr>
          <w:rFonts w:ascii="Times New Roman" w:hAnsi="Times New Roman" w:cs="Times New Roman"/>
          <w:sz w:val="24"/>
          <w:szCs w:val="24"/>
        </w:rPr>
        <w:t xml:space="preserve">nce &amp; Engineering) &amp; We Do Math </w:t>
      </w:r>
    </w:p>
    <w:p w:rsidR="00C209AC" w:rsidRDefault="00A26538" w:rsidP="00A26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2015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9AC">
        <w:rPr>
          <w:rFonts w:ascii="Times New Roman" w:hAnsi="Times New Roman" w:cs="Times New Roman"/>
          <w:sz w:val="24"/>
          <w:szCs w:val="24"/>
        </w:rPr>
        <w:t>summer camp</w:t>
      </w:r>
      <w:r w:rsidR="0071459D">
        <w:rPr>
          <w:rFonts w:ascii="Times New Roman" w:hAnsi="Times New Roman" w:cs="Times New Roman"/>
          <w:sz w:val="24"/>
          <w:szCs w:val="24"/>
        </w:rPr>
        <w:t>s</w:t>
      </w:r>
    </w:p>
    <w:p w:rsidR="00C209AC" w:rsidRDefault="00C209AC" w:rsidP="00C209AC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Clemson University, South Carolina</w:t>
      </w:r>
    </w:p>
    <w:p w:rsidR="00C209AC" w:rsidRDefault="00C209AC" w:rsidP="00F40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538" w:rsidRDefault="006E56D3" w:rsidP="00A26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2013</w:t>
      </w:r>
      <w:r w:rsidR="00A2653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r w:rsidR="001F29AE">
        <w:rPr>
          <w:rFonts w:ascii="Times New Roman" w:hAnsi="Times New Roman" w:cs="Times New Roman"/>
          <w:sz w:val="24"/>
          <w:szCs w:val="24"/>
        </w:rPr>
        <w:t xml:space="preserve">Reviewer, </w:t>
      </w:r>
      <w:r w:rsidR="001F29AE" w:rsidRPr="001F29AE">
        <w:rPr>
          <w:rFonts w:ascii="Times New Roman" w:hAnsi="Times New Roman" w:cs="Times New Roman"/>
          <w:sz w:val="24"/>
          <w:szCs w:val="24"/>
        </w:rPr>
        <w:t>Research Council on Mathematics Learning</w:t>
      </w:r>
      <w:r w:rsidR="001F29AE">
        <w:rPr>
          <w:rFonts w:ascii="Times New Roman" w:hAnsi="Times New Roman" w:cs="Times New Roman"/>
          <w:sz w:val="24"/>
          <w:szCs w:val="24"/>
        </w:rPr>
        <w:t xml:space="preserve"> (RCML) Research </w:t>
      </w:r>
    </w:p>
    <w:p w:rsidR="001F29AE" w:rsidRDefault="00A26538" w:rsidP="00A26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9AE">
        <w:rPr>
          <w:rFonts w:ascii="Times New Roman" w:hAnsi="Times New Roman" w:cs="Times New Roman"/>
          <w:sz w:val="24"/>
          <w:szCs w:val="24"/>
        </w:rPr>
        <w:t>Conference</w:t>
      </w:r>
    </w:p>
    <w:p w:rsidR="006F7AE3" w:rsidRDefault="006F7AE3" w:rsidP="00A26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7C7" w:rsidRDefault="006E56D3" w:rsidP="00FF6EF4">
      <w:pPr>
        <w:spacing w:after="0"/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2013</w:t>
      </w:r>
      <w:r w:rsidR="00A2653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r w:rsidR="00EB47C7">
        <w:rPr>
          <w:rFonts w:ascii="Times New Roman" w:hAnsi="Times New Roman" w:cs="Times New Roman"/>
          <w:sz w:val="24"/>
          <w:szCs w:val="24"/>
        </w:rPr>
        <w:t xml:space="preserve">Reviewer, </w:t>
      </w:r>
      <w:r w:rsidR="00EB47C7" w:rsidRPr="00CD62F8">
        <w:rPr>
          <w:rFonts w:ascii="Times New Roman" w:hAnsi="Times New Roman" w:cs="Times New Roman"/>
          <w:i/>
          <w:sz w:val="24"/>
          <w:szCs w:val="24"/>
        </w:rPr>
        <w:t>Mathematics Teaching in the Middle School</w:t>
      </w:r>
    </w:p>
    <w:p w:rsidR="00A26538" w:rsidRPr="00A26538" w:rsidRDefault="00A26538" w:rsidP="00A26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</w:t>
      </w:r>
    </w:p>
    <w:p w:rsidR="00EB47C7" w:rsidRDefault="00EB47C7" w:rsidP="00FF6EF4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A26538" w:rsidRDefault="006E56D3" w:rsidP="00A26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2013</w:t>
      </w:r>
      <w:r w:rsidR="00A2653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r w:rsidR="00A26538">
        <w:rPr>
          <w:rFonts w:ascii="Times New Roman" w:hAnsi="Times New Roman" w:cs="Times New Roman"/>
          <w:sz w:val="24"/>
          <w:szCs w:val="24"/>
        </w:rPr>
        <w:tab/>
      </w:r>
      <w:r w:rsidR="00C8798E">
        <w:rPr>
          <w:rFonts w:ascii="Times New Roman" w:hAnsi="Times New Roman" w:cs="Times New Roman"/>
          <w:sz w:val="24"/>
          <w:szCs w:val="24"/>
        </w:rPr>
        <w:t>Reviewer, National Council of Teachers of Mathematics (NCTM)</w:t>
      </w:r>
    </w:p>
    <w:p w:rsidR="00C8798E" w:rsidRDefault="00A26538" w:rsidP="00A26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7AE3">
        <w:rPr>
          <w:rFonts w:ascii="Times New Roman" w:hAnsi="Times New Roman" w:cs="Times New Roman"/>
          <w:sz w:val="24"/>
          <w:szCs w:val="24"/>
        </w:rPr>
        <w:t>Research Conference</w:t>
      </w:r>
    </w:p>
    <w:p w:rsidR="00C8798E" w:rsidRDefault="00C8798E" w:rsidP="00FF6EF4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46056" w:rsidRDefault="00C8798E" w:rsidP="00A2653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2013</w:t>
      </w:r>
      <w:r w:rsidR="006E56D3">
        <w:rPr>
          <w:rFonts w:ascii="Times New Roman" w:hAnsi="Times New Roman" w:cs="Times New Roman"/>
          <w:sz w:val="24"/>
          <w:szCs w:val="24"/>
        </w:rPr>
        <w:tab/>
      </w:r>
      <w:r w:rsidR="00B475DD">
        <w:rPr>
          <w:rFonts w:ascii="Times New Roman" w:hAnsi="Times New Roman" w:cs="Times New Roman"/>
          <w:sz w:val="24"/>
          <w:szCs w:val="24"/>
        </w:rPr>
        <w:t xml:space="preserve">Reviewer, </w:t>
      </w:r>
      <w:r w:rsidR="00B475DD" w:rsidRPr="00DF6545">
        <w:rPr>
          <w:rFonts w:ascii="Times New Roman" w:hAnsi="Times New Roman" w:cs="Times New Roman"/>
          <w:sz w:val="24"/>
          <w:szCs w:val="24"/>
        </w:rPr>
        <w:t>Association of Mathematics Teacher Educators</w:t>
      </w:r>
      <w:r w:rsidR="00B475DD">
        <w:rPr>
          <w:rFonts w:ascii="Times New Roman" w:hAnsi="Times New Roman" w:cs="Times New Roman"/>
          <w:sz w:val="24"/>
          <w:szCs w:val="24"/>
        </w:rPr>
        <w:t xml:space="preserve"> (AMTE)</w:t>
      </w:r>
      <w:r w:rsidR="006F7AE3">
        <w:rPr>
          <w:rFonts w:ascii="Times New Roman" w:hAnsi="Times New Roman" w:cs="Times New Roman"/>
          <w:sz w:val="24"/>
          <w:szCs w:val="24"/>
        </w:rPr>
        <w:t xml:space="preserve"> Research Conference</w:t>
      </w:r>
    </w:p>
    <w:p w:rsidR="00246056" w:rsidRDefault="00246056" w:rsidP="00FF6EF4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A26538" w:rsidRDefault="00376DD0" w:rsidP="00A26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DD0">
        <w:rPr>
          <w:rFonts w:ascii="Times New Roman" w:hAnsi="Times New Roman" w:cs="Times New Roman"/>
          <w:sz w:val="24"/>
          <w:szCs w:val="24"/>
        </w:rPr>
        <w:t>March 2013</w:t>
      </w:r>
      <w:r w:rsidR="00A26538">
        <w:rPr>
          <w:rFonts w:ascii="Times New Roman" w:hAnsi="Times New Roman" w:cs="Times New Roman"/>
          <w:sz w:val="24"/>
          <w:szCs w:val="24"/>
        </w:rPr>
        <w:t xml:space="preserve"> -</w:t>
      </w:r>
      <w:r w:rsidR="00A265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6DD0">
        <w:rPr>
          <w:rFonts w:ascii="Times New Roman" w:hAnsi="Times New Roman" w:cs="Times New Roman"/>
          <w:sz w:val="24"/>
          <w:szCs w:val="24"/>
        </w:rPr>
        <w:t>Reviewer, North American Chapter of th</w:t>
      </w:r>
      <w:r>
        <w:rPr>
          <w:rFonts w:ascii="Times New Roman" w:hAnsi="Times New Roman" w:cs="Times New Roman"/>
          <w:sz w:val="24"/>
          <w:szCs w:val="24"/>
        </w:rPr>
        <w:t xml:space="preserve">e International Group for the </w:t>
      </w:r>
    </w:p>
    <w:p w:rsidR="00376DD0" w:rsidRPr="00376DD0" w:rsidRDefault="00A26538" w:rsidP="00A26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DD0" w:rsidRPr="00376DD0">
        <w:rPr>
          <w:rFonts w:ascii="Times New Roman" w:hAnsi="Times New Roman" w:cs="Times New Roman"/>
          <w:sz w:val="24"/>
          <w:szCs w:val="24"/>
        </w:rPr>
        <w:t>Psychology of Mathematics Education</w:t>
      </w:r>
      <w:r w:rsidR="006F7AE3">
        <w:rPr>
          <w:rFonts w:ascii="Times New Roman" w:hAnsi="Times New Roman" w:cs="Times New Roman"/>
          <w:sz w:val="24"/>
          <w:szCs w:val="24"/>
        </w:rPr>
        <w:t xml:space="preserve"> </w:t>
      </w:r>
      <w:r w:rsidR="009838DE">
        <w:rPr>
          <w:rFonts w:ascii="Times New Roman" w:hAnsi="Times New Roman" w:cs="Times New Roman"/>
          <w:sz w:val="24"/>
          <w:szCs w:val="24"/>
        </w:rPr>
        <w:t xml:space="preserve">(PME-NA) </w:t>
      </w:r>
      <w:r w:rsidR="006F7AE3">
        <w:rPr>
          <w:rFonts w:ascii="Times New Roman" w:hAnsi="Times New Roman" w:cs="Times New Roman"/>
          <w:sz w:val="24"/>
          <w:szCs w:val="24"/>
        </w:rPr>
        <w:t>Research Conference</w:t>
      </w:r>
    </w:p>
    <w:p w:rsidR="00FF6EF4" w:rsidRDefault="00FF6EF4" w:rsidP="00A26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AF8" w:rsidRDefault="00F31AF8" w:rsidP="00246056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2012 -</w:t>
      </w:r>
      <w:r w:rsidR="00FF6EF4">
        <w:rPr>
          <w:rFonts w:ascii="Times New Roman" w:hAnsi="Times New Roman" w:cs="Times New Roman"/>
          <w:sz w:val="24"/>
          <w:szCs w:val="24"/>
        </w:rPr>
        <w:tab/>
      </w:r>
      <w:r w:rsidR="00FF6EF4" w:rsidRPr="00CD62F8">
        <w:rPr>
          <w:rFonts w:ascii="Times New Roman" w:hAnsi="Times New Roman" w:cs="Times New Roman"/>
          <w:sz w:val="24"/>
          <w:szCs w:val="24"/>
        </w:rPr>
        <w:t>College of Health, Education</w:t>
      </w:r>
      <w:r>
        <w:rPr>
          <w:rFonts w:ascii="Times New Roman" w:hAnsi="Times New Roman" w:cs="Times New Roman"/>
          <w:sz w:val="24"/>
          <w:szCs w:val="24"/>
        </w:rPr>
        <w:t xml:space="preserve"> and Human Development Graduate</w:t>
      </w:r>
    </w:p>
    <w:p w:rsidR="00FF6EF4" w:rsidRDefault="00F31AF8" w:rsidP="00246056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2013</w:t>
      </w:r>
      <w:r>
        <w:rPr>
          <w:rFonts w:ascii="Times New Roman" w:hAnsi="Times New Roman" w:cs="Times New Roman"/>
          <w:sz w:val="24"/>
          <w:szCs w:val="24"/>
        </w:rPr>
        <w:tab/>
      </w:r>
      <w:r w:rsidR="00FF6EF4" w:rsidRPr="00CD62F8">
        <w:rPr>
          <w:rFonts w:ascii="Times New Roman" w:hAnsi="Times New Roman" w:cs="Times New Roman"/>
          <w:sz w:val="24"/>
          <w:szCs w:val="24"/>
        </w:rPr>
        <w:t>Advisory Board</w:t>
      </w:r>
      <w:r w:rsidR="00246056">
        <w:rPr>
          <w:rFonts w:ascii="Times New Roman" w:hAnsi="Times New Roman" w:cs="Times New Roman"/>
          <w:sz w:val="24"/>
          <w:szCs w:val="24"/>
        </w:rPr>
        <w:t xml:space="preserve">; </w:t>
      </w:r>
      <w:r w:rsidR="00FF6EF4">
        <w:rPr>
          <w:rFonts w:ascii="Times New Roman" w:hAnsi="Times New Roman" w:cs="Times New Roman"/>
          <w:sz w:val="24"/>
          <w:szCs w:val="24"/>
        </w:rPr>
        <w:t>Clemson, SC</w:t>
      </w:r>
    </w:p>
    <w:p w:rsidR="00FF6EF4" w:rsidRDefault="00FF6EF4" w:rsidP="00A258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823" w:rsidRDefault="000735EC" w:rsidP="00A258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A25823" w:rsidRPr="000735EC">
        <w:rPr>
          <w:rFonts w:ascii="Times New Roman" w:hAnsi="Times New Roman" w:cs="Times New Roman"/>
          <w:sz w:val="24"/>
          <w:szCs w:val="24"/>
        </w:rPr>
        <w:t>2012</w:t>
      </w:r>
      <w:r w:rsidR="00A2653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5823">
        <w:rPr>
          <w:rFonts w:ascii="Times New Roman" w:hAnsi="Times New Roman" w:cs="Times New Roman"/>
          <w:sz w:val="24"/>
          <w:szCs w:val="24"/>
        </w:rPr>
        <w:t xml:space="preserve">Reviewer, </w:t>
      </w:r>
      <w:r w:rsidR="00A25823">
        <w:rPr>
          <w:rFonts w:ascii="Times New Roman" w:hAnsi="Times New Roman" w:cs="Times New Roman"/>
          <w:i/>
          <w:sz w:val="24"/>
          <w:szCs w:val="24"/>
        </w:rPr>
        <w:t>Mathematics Teacher</w:t>
      </w:r>
    </w:p>
    <w:p w:rsidR="00CD62F8" w:rsidRPr="00F94F1F" w:rsidRDefault="00A26538" w:rsidP="00A2582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Present</w:t>
      </w:r>
    </w:p>
    <w:p w:rsidR="00A25823" w:rsidRDefault="00EE48ED" w:rsidP="008C6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5057AF" wp14:editId="2B40B53C">
                <wp:simplePos x="0" y="0"/>
                <wp:positionH relativeFrom="column">
                  <wp:posOffset>-85725</wp:posOffset>
                </wp:positionH>
                <wp:positionV relativeFrom="paragraph">
                  <wp:posOffset>114300</wp:posOffset>
                </wp:positionV>
                <wp:extent cx="6486525" cy="0"/>
                <wp:effectExtent l="0" t="1905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01F3C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" strokecolor="#1f497d [3215]" strokeweight="3pt">
                <v:stroke linestyle="thinThin"/>
              </v:line>
            </w:pict>
          </mc:Fallback>
        </mc:AlternateContent>
      </w:r>
    </w:p>
    <w:p w:rsidR="008C6F4C" w:rsidRDefault="008C6F4C" w:rsidP="008C6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MEMBERSHIPS</w:t>
      </w:r>
    </w:p>
    <w:p w:rsidR="00A30367" w:rsidRDefault="00F94F1F" w:rsidP="008C6F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219096" wp14:editId="24B4B32B">
                <wp:simplePos x="0" y="0"/>
                <wp:positionH relativeFrom="column">
                  <wp:posOffset>-85725</wp:posOffset>
                </wp:positionH>
                <wp:positionV relativeFrom="paragraph">
                  <wp:posOffset>73025</wp:posOffset>
                </wp:positionV>
                <wp:extent cx="6486525" cy="0"/>
                <wp:effectExtent l="0" t="1905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28A21" id="Straight Connector 1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5.75pt" to="7in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" strokecolor="#1f497d [3215]" strokeweight="3pt">
                <v:stroke linestyle="thinThin"/>
              </v:line>
            </w:pict>
          </mc:Fallback>
        </mc:AlternateContent>
      </w:r>
    </w:p>
    <w:p w:rsidR="00A30367" w:rsidRDefault="00C209AC" w:rsidP="00A303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</w:t>
      </w:r>
      <w:r w:rsidR="00A25823">
        <w:rPr>
          <w:rFonts w:ascii="Times New Roman" w:hAnsi="Times New Roman" w:cs="Times New Roman"/>
          <w:sz w:val="24"/>
          <w:szCs w:val="24"/>
        </w:rPr>
        <w:t xml:space="preserve"> – Present</w:t>
      </w:r>
      <w:r w:rsidR="00A25823">
        <w:rPr>
          <w:rFonts w:ascii="Times New Roman" w:hAnsi="Times New Roman" w:cs="Times New Roman"/>
          <w:sz w:val="24"/>
          <w:szCs w:val="24"/>
        </w:rPr>
        <w:tab/>
      </w:r>
      <w:r w:rsidR="00A25823">
        <w:rPr>
          <w:rFonts w:ascii="Times New Roman" w:hAnsi="Times New Roman" w:cs="Times New Roman"/>
          <w:sz w:val="24"/>
          <w:szCs w:val="24"/>
        </w:rPr>
        <w:tab/>
        <w:t>National Council of Teachers of Mathematics (NCTM)</w:t>
      </w:r>
    </w:p>
    <w:p w:rsidR="00A30367" w:rsidRDefault="00A30367" w:rsidP="00A303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367" w:rsidRPr="00A25823" w:rsidRDefault="00A25823" w:rsidP="00A303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–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5823">
        <w:rPr>
          <w:rFonts w:ascii="Times New Roman" w:hAnsi="Times New Roman" w:cs="Times New Roman"/>
          <w:sz w:val="24"/>
          <w:szCs w:val="24"/>
        </w:rPr>
        <w:t>American Educational Research Association (AERA)</w:t>
      </w:r>
    </w:p>
    <w:p w:rsidR="00CE1469" w:rsidRDefault="00CE1469" w:rsidP="00A303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345" w:rsidRDefault="00D35345" w:rsidP="00A303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– Present </w:t>
      </w:r>
      <w:r>
        <w:rPr>
          <w:rFonts w:ascii="Times New Roman" w:hAnsi="Times New Roman" w:cs="Times New Roman"/>
          <w:sz w:val="24"/>
          <w:szCs w:val="24"/>
        </w:rPr>
        <w:tab/>
      </w:r>
      <w:r w:rsidR="00DF6545" w:rsidRPr="00DF6545">
        <w:rPr>
          <w:rFonts w:ascii="Times New Roman" w:hAnsi="Times New Roman" w:cs="Times New Roman"/>
          <w:sz w:val="24"/>
          <w:szCs w:val="24"/>
        </w:rPr>
        <w:t>Association of Mathematics Teacher Educators</w:t>
      </w:r>
      <w:r w:rsidR="00DF6545">
        <w:rPr>
          <w:rFonts w:ascii="Times New Roman" w:hAnsi="Times New Roman" w:cs="Times New Roman"/>
          <w:sz w:val="24"/>
          <w:szCs w:val="24"/>
        </w:rPr>
        <w:t xml:space="preserve"> (AMTE)</w:t>
      </w:r>
    </w:p>
    <w:p w:rsidR="00EF0128" w:rsidRDefault="00EF0128" w:rsidP="00F31A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869" w:rsidRDefault="00E92869" w:rsidP="00F4064B">
      <w:pPr>
        <w:spacing w:after="0"/>
        <w:ind w:left="1800" w:hanging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– 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F406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Psychology of Mathematics Edu</w:t>
      </w:r>
      <w:r w:rsidR="00EF0128">
        <w:rPr>
          <w:rFonts w:ascii="Times New Roman" w:hAnsi="Times New Roman" w:cs="Times New Roman"/>
          <w:sz w:val="24"/>
          <w:szCs w:val="24"/>
        </w:rPr>
        <w:t>cation - North American Chapter</w:t>
      </w:r>
      <w:r w:rsidR="00F40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(PME-NA)</w:t>
      </w:r>
      <w:bookmarkStart w:id="0" w:name="_GoBack"/>
      <w:bookmarkEnd w:id="0"/>
    </w:p>
    <w:sectPr w:rsidR="00E92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8E"/>
    <w:rsid w:val="00003C27"/>
    <w:rsid w:val="00043B75"/>
    <w:rsid w:val="00054E63"/>
    <w:rsid w:val="00055448"/>
    <w:rsid w:val="000653D4"/>
    <w:rsid w:val="000735EC"/>
    <w:rsid w:val="000C5482"/>
    <w:rsid w:val="000C6360"/>
    <w:rsid w:val="000D053B"/>
    <w:rsid w:val="000D0876"/>
    <w:rsid w:val="000D49B9"/>
    <w:rsid w:val="000E4B45"/>
    <w:rsid w:val="000E76C9"/>
    <w:rsid w:val="00100469"/>
    <w:rsid w:val="001172B7"/>
    <w:rsid w:val="00147457"/>
    <w:rsid w:val="00154CCA"/>
    <w:rsid w:val="00156691"/>
    <w:rsid w:val="001634AB"/>
    <w:rsid w:val="00171C79"/>
    <w:rsid w:val="0018402B"/>
    <w:rsid w:val="00194B8E"/>
    <w:rsid w:val="001976C8"/>
    <w:rsid w:val="001A4C0E"/>
    <w:rsid w:val="001B5F0E"/>
    <w:rsid w:val="001C36BC"/>
    <w:rsid w:val="001D2B33"/>
    <w:rsid w:val="001D6051"/>
    <w:rsid w:val="001E04B6"/>
    <w:rsid w:val="001F1BD3"/>
    <w:rsid w:val="001F29AE"/>
    <w:rsid w:val="001F442F"/>
    <w:rsid w:val="001F5798"/>
    <w:rsid w:val="00201DF5"/>
    <w:rsid w:val="00216113"/>
    <w:rsid w:val="00231154"/>
    <w:rsid w:val="00231BDD"/>
    <w:rsid w:val="00237013"/>
    <w:rsid w:val="00246056"/>
    <w:rsid w:val="0027120D"/>
    <w:rsid w:val="00280ED5"/>
    <w:rsid w:val="002912E3"/>
    <w:rsid w:val="002B0584"/>
    <w:rsid w:val="002B09D6"/>
    <w:rsid w:val="002B6751"/>
    <w:rsid w:val="002C2AE9"/>
    <w:rsid w:val="002E27B4"/>
    <w:rsid w:val="002E4F51"/>
    <w:rsid w:val="002F1D30"/>
    <w:rsid w:val="0030345B"/>
    <w:rsid w:val="00313C41"/>
    <w:rsid w:val="00315333"/>
    <w:rsid w:val="003356C4"/>
    <w:rsid w:val="00343134"/>
    <w:rsid w:val="00345267"/>
    <w:rsid w:val="003663CA"/>
    <w:rsid w:val="00367475"/>
    <w:rsid w:val="00376DD0"/>
    <w:rsid w:val="00382B1F"/>
    <w:rsid w:val="00383F10"/>
    <w:rsid w:val="00385030"/>
    <w:rsid w:val="00391741"/>
    <w:rsid w:val="003B2018"/>
    <w:rsid w:val="003C236E"/>
    <w:rsid w:val="003D0A9D"/>
    <w:rsid w:val="003F2AE1"/>
    <w:rsid w:val="00403822"/>
    <w:rsid w:val="004078D5"/>
    <w:rsid w:val="00413266"/>
    <w:rsid w:val="00421D3F"/>
    <w:rsid w:val="00447DBF"/>
    <w:rsid w:val="00452227"/>
    <w:rsid w:val="00482BF0"/>
    <w:rsid w:val="004941C0"/>
    <w:rsid w:val="00497732"/>
    <w:rsid w:val="004A6811"/>
    <w:rsid w:val="004B0C23"/>
    <w:rsid w:val="004F504F"/>
    <w:rsid w:val="004F73AA"/>
    <w:rsid w:val="005121B7"/>
    <w:rsid w:val="00514D6C"/>
    <w:rsid w:val="00535CA8"/>
    <w:rsid w:val="00562B34"/>
    <w:rsid w:val="00563786"/>
    <w:rsid w:val="00566CEA"/>
    <w:rsid w:val="00575403"/>
    <w:rsid w:val="0059016F"/>
    <w:rsid w:val="005A0BD0"/>
    <w:rsid w:val="005A11C3"/>
    <w:rsid w:val="005A5428"/>
    <w:rsid w:val="005A7FDD"/>
    <w:rsid w:val="005B1235"/>
    <w:rsid w:val="005C2A23"/>
    <w:rsid w:val="005C2EF1"/>
    <w:rsid w:val="005D199B"/>
    <w:rsid w:val="005D3BB9"/>
    <w:rsid w:val="005E0677"/>
    <w:rsid w:val="005F24DC"/>
    <w:rsid w:val="00612984"/>
    <w:rsid w:val="00617E22"/>
    <w:rsid w:val="006322F1"/>
    <w:rsid w:val="00634048"/>
    <w:rsid w:val="00643DD0"/>
    <w:rsid w:val="00644FFB"/>
    <w:rsid w:val="0067585A"/>
    <w:rsid w:val="006777A6"/>
    <w:rsid w:val="006802D9"/>
    <w:rsid w:val="00686B57"/>
    <w:rsid w:val="006B7419"/>
    <w:rsid w:val="006C1608"/>
    <w:rsid w:val="006C29DC"/>
    <w:rsid w:val="006C2DF4"/>
    <w:rsid w:val="006D5DC1"/>
    <w:rsid w:val="006E35D7"/>
    <w:rsid w:val="006E4F71"/>
    <w:rsid w:val="006E56D3"/>
    <w:rsid w:val="006E7295"/>
    <w:rsid w:val="006F0BF5"/>
    <w:rsid w:val="006F7AE3"/>
    <w:rsid w:val="0070407D"/>
    <w:rsid w:val="0071459D"/>
    <w:rsid w:val="0073388F"/>
    <w:rsid w:val="007546AC"/>
    <w:rsid w:val="007672ED"/>
    <w:rsid w:val="007762C2"/>
    <w:rsid w:val="0078040B"/>
    <w:rsid w:val="00791C43"/>
    <w:rsid w:val="007B39AA"/>
    <w:rsid w:val="007B5A2A"/>
    <w:rsid w:val="007B7CFE"/>
    <w:rsid w:val="007C0C2C"/>
    <w:rsid w:val="007C42F2"/>
    <w:rsid w:val="007F398B"/>
    <w:rsid w:val="008167F5"/>
    <w:rsid w:val="00830B71"/>
    <w:rsid w:val="008312C9"/>
    <w:rsid w:val="008319A4"/>
    <w:rsid w:val="00840036"/>
    <w:rsid w:val="00863381"/>
    <w:rsid w:val="0087098E"/>
    <w:rsid w:val="00896451"/>
    <w:rsid w:val="008C6F4C"/>
    <w:rsid w:val="008D65AD"/>
    <w:rsid w:val="008E1338"/>
    <w:rsid w:val="008E4E8A"/>
    <w:rsid w:val="00914B44"/>
    <w:rsid w:val="00916860"/>
    <w:rsid w:val="009558BE"/>
    <w:rsid w:val="00956D55"/>
    <w:rsid w:val="00977D39"/>
    <w:rsid w:val="009838DE"/>
    <w:rsid w:val="009875AF"/>
    <w:rsid w:val="00994255"/>
    <w:rsid w:val="009D183F"/>
    <w:rsid w:val="009D4072"/>
    <w:rsid w:val="009E034E"/>
    <w:rsid w:val="009E6EC7"/>
    <w:rsid w:val="009F5BFF"/>
    <w:rsid w:val="00A07EE6"/>
    <w:rsid w:val="00A25823"/>
    <w:rsid w:val="00A26538"/>
    <w:rsid w:val="00A30367"/>
    <w:rsid w:val="00A362E9"/>
    <w:rsid w:val="00A36895"/>
    <w:rsid w:val="00A41301"/>
    <w:rsid w:val="00A53506"/>
    <w:rsid w:val="00A559E1"/>
    <w:rsid w:val="00A572ED"/>
    <w:rsid w:val="00A6332F"/>
    <w:rsid w:val="00A72C66"/>
    <w:rsid w:val="00AA0764"/>
    <w:rsid w:val="00AB4825"/>
    <w:rsid w:val="00AC72AA"/>
    <w:rsid w:val="00AE2A9D"/>
    <w:rsid w:val="00B037A6"/>
    <w:rsid w:val="00B144BC"/>
    <w:rsid w:val="00B17491"/>
    <w:rsid w:val="00B475DD"/>
    <w:rsid w:val="00B476CD"/>
    <w:rsid w:val="00B55687"/>
    <w:rsid w:val="00BA7390"/>
    <w:rsid w:val="00BA79CE"/>
    <w:rsid w:val="00BC270B"/>
    <w:rsid w:val="00BC6472"/>
    <w:rsid w:val="00C064A6"/>
    <w:rsid w:val="00C13D1B"/>
    <w:rsid w:val="00C209AC"/>
    <w:rsid w:val="00C20D09"/>
    <w:rsid w:val="00C2753A"/>
    <w:rsid w:val="00C51F5D"/>
    <w:rsid w:val="00C56235"/>
    <w:rsid w:val="00C60672"/>
    <w:rsid w:val="00C73B4B"/>
    <w:rsid w:val="00C86345"/>
    <w:rsid w:val="00C8798E"/>
    <w:rsid w:val="00C87F2A"/>
    <w:rsid w:val="00C9647D"/>
    <w:rsid w:val="00CA5E4C"/>
    <w:rsid w:val="00CB765B"/>
    <w:rsid w:val="00CC14D3"/>
    <w:rsid w:val="00CC6D42"/>
    <w:rsid w:val="00CD62F8"/>
    <w:rsid w:val="00CE1469"/>
    <w:rsid w:val="00CE296E"/>
    <w:rsid w:val="00CE4724"/>
    <w:rsid w:val="00CE657D"/>
    <w:rsid w:val="00CF15EA"/>
    <w:rsid w:val="00D20CF6"/>
    <w:rsid w:val="00D2291B"/>
    <w:rsid w:val="00D35345"/>
    <w:rsid w:val="00D436DD"/>
    <w:rsid w:val="00D450EE"/>
    <w:rsid w:val="00D6731D"/>
    <w:rsid w:val="00D8612B"/>
    <w:rsid w:val="00D9056F"/>
    <w:rsid w:val="00DB591C"/>
    <w:rsid w:val="00DB6485"/>
    <w:rsid w:val="00DC7B1F"/>
    <w:rsid w:val="00DD6CF4"/>
    <w:rsid w:val="00DE65A2"/>
    <w:rsid w:val="00DF6545"/>
    <w:rsid w:val="00E15E48"/>
    <w:rsid w:val="00E25127"/>
    <w:rsid w:val="00E32E52"/>
    <w:rsid w:val="00E6274D"/>
    <w:rsid w:val="00E64F1A"/>
    <w:rsid w:val="00E81A0B"/>
    <w:rsid w:val="00E8250B"/>
    <w:rsid w:val="00E83E91"/>
    <w:rsid w:val="00E87DDF"/>
    <w:rsid w:val="00E92869"/>
    <w:rsid w:val="00EB47C7"/>
    <w:rsid w:val="00EC42C8"/>
    <w:rsid w:val="00ED1CD0"/>
    <w:rsid w:val="00ED7B64"/>
    <w:rsid w:val="00EE48ED"/>
    <w:rsid w:val="00EE7C1E"/>
    <w:rsid w:val="00EF0128"/>
    <w:rsid w:val="00EF57CB"/>
    <w:rsid w:val="00F00EBA"/>
    <w:rsid w:val="00F01A26"/>
    <w:rsid w:val="00F07A4F"/>
    <w:rsid w:val="00F130D5"/>
    <w:rsid w:val="00F14B2D"/>
    <w:rsid w:val="00F20A19"/>
    <w:rsid w:val="00F31AF8"/>
    <w:rsid w:val="00F4064B"/>
    <w:rsid w:val="00F4386F"/>
    <w:rsid w:val="00F46A1E"/>
    <w:rsid w:val="00F8060F"/>
    <w:rsid w:val="00F902E1"/>
    <w:rsid w:val="00F92184"/>
    <w:rsid w:val="00F92504"/>
    <w:rsid w:val="00F94F1F"/>
    <w:rsid w:val="00FB5831"/>
    <w:rsid w:val="00FC0C1E"/>
    <w:rsid w:val="00FD1405"/>
    <w:rsid w:val="00FE2C62"/>
    <w:rsid w:val="00FF2E01"/>
    <w:rsid w:val="00FF3164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55B54C7-FBC8-4030-9395-C31ED146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98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74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C1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1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8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2948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5</cp:revision>
  <dcterms:created xsi:type="dcterms:W3CDTF">2015-06-19T00:15:00Z</dcterms:created>
  <dcterms:modified xsi:type="dcterms:W3CDTF">2015-08-18T23:53:00Z</dcterms:modified>
</cp:coreProperties>
</file>